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F8258" w14:textId="77777777" w:rsidR="00D36C16" w:rsidRDefault="00D36C16" w:rsidP="005008D6">
      <w:pPr>
        <w:spacing w:after="240"/>
        <w:jc w:val="both"/>
        <w:rPr>
          <w:rFonts w:ascii="Calibri" w:hAnsi="Calibri"/>
          <w:b/>
          <w:bCs/>
        </w:rPr>
      </w:pPr>
    </w:p>
    <w:p w14:paraId="29985C89" w14:textId="77777777" w:rsidR="00D36C16" w:rsidRPr="00CC1E90" w:rsidRDefault="00D36C16" w:rsidP="00D36C16">
      <w:pPr>
        <w:tabs>
          <w:tab w:val="center" w:pos="4419"/>
          <w:tab w:val="right" w:pos="8838"/>
        </w:tabs>
        <w:jc w:val="center"/>
        <w:rPr>
          <w:rFonts w:ascii="Calibri" w:eastAsia="Times New Roman" w:hAnsi="Calibri" w:cs="Calibri"/>
          <w:b/>
          <w:color w:val="000000"/>
        </w:rPr>
      </w:pPr>
      <w:r>
        <w:rPr>
          <w:noProof/>
          <w:lang w:eastAsia="pt-BR"/>
        </w:rPr>
        <w:drawing>
          <wp:inline distT="0" distB="0" distL="0" distR="0" wp14:anchorId="7F55F0E6" wp14:editId="1F079B19">
            <wp:extent cx="800100" cy="800100"/>
            <wp:effectExtent l="0" t="0" r="0" b="0"/>
            <wp:docPr id="1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3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22C331" w14:textId="77777777" w:rsidR="00D36C16" w:rsidRPr="00CC1E90" w:rsidRDefault="00D36C16" w:rsidP="00D36C16">
      <w:pPr>
        <w:tabs>
          <w:tab w:val="center" w:pos="4419"/>
          <w:tab w:val="right" w:pos="8838"/>
        </w:tabs>
        <w:spacing w:after="0"/>
        <w:jc w:val="center"/>
        <w:rPr>
          <w:rFonts w:ascii="Calibri" w:eastAsia="Times New Roman" w:hAnsi="Calibri" w:cs="Calibri"/>
          <w:b/>
          <w:color w:val="000000"/>
        </w:rPr>
      </w:pPr>
      <w:r w:rsidRPr="00CC1E90">
        <w:rPr>
          <w:rFonts w:ascii="Calibri" w:eastAsia="Calibri" w:hAnsi="Calibri" w:cs="Calibri"/>
          <w:b/>
          <w:sz w:val="24"/>
          <w:szCs w:val="24"/>
        </w:rPr>
        <w:t>MINISTÉRIO DA EDUCAÇÃO</w:t>
      </w:r>
    </w:p>
    <w:p w14:paraId="31A71D52" w14:textId="77777777" w:rsidR="00D36C16" w:rsidRPr="00CC1E90" w:rsidRDefault="00D36C16" w:rsidP="00D36C16">
      <w:pPr>
        <w:spacing w:after="0"/>
        <w:jc w:val="center"/>
        <w:rPr>
          <w:rFonts w:ascii="Calibri" w:eastAsia="Calibri" w:hAnsi="Calibri" w:cs="Calibri"/>
          <w:b/>
          <w:sz w:val="24"/>
          <w:szCs w:val="24"/>
        </w:rPr>
      </w:pPr>
      <w:r w:rsidRPr="00CC1E90">
        <w:rPr>
          <w:rFonts w:ascii="Calibri" w:eastAsia="Calibri" w:hAnsi="Calibri" w:cs="Calibri"/>
          <w:b/>
          <w:sz w:val="24"/>
          <w:szCs w:val="24"/>
        </w:rPr>
        <w:t>UNIVERSIDADE FEDERAL DO DELTA DO PARNAÍBA</w:t>
      </w:r>
    </w:p>
    <w:p w14:paraId="731CA98E" w14:textId="77777777" w:rsidR="00D36C16" w:rsidRPr="00CC1E90" w:rsidRDefault="00D36C16" w:rsidP="00D36C16">
      <w:pPr>
        <w:spacing w:after="0"/>
        <w:jc w:val="center"/>
        <w:rPr>
          <w:rFonts w:ascii="Calibri" w:eastAsia="Calibri" w:hAnsi="Calibri" w:cs="Calibri"/>
          <w:b/>
          <w:sz w:val="24"/>
          <w:szCs w:val="24"/>
        </w:rPr>
      </w:pPr>
      <w:r w:rsidRPr="00CC1E90">
        <w:rPr>
          <w:rFonts w:ascii="Calibri" w:eastAsia="Calibri" w:hAnsi="Calibri" w:cs="Calibri"/>
          <w:b/>
          <w:sz w:val="24"/>
          <w:szCs w:val="24"/>
        </w:rPr>
        <w:t>GABINETE DA REITORIA</w:t>
      </w:r>
    </w:p>
    <w:p w14:paraId="2DA19377" w14:textId="77777777" w:rsidR="00D36C16" w:rsidRPr="009811F7" w:rsidRDefault="00D36C16" w:rsidP="00D36C16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2AA2FED8" w14:textId="1296A023" w:rsidR="00D36C16" w:rsidRPr="009811F7" w:rsidRDefault="00D36C16" w:rsidP="00D36C16">
      <w:pPr>
        <w:pStyle w:val="Corpodetexto"/>
        <w:spacing w:after="0"/>
        <w:rPr>
          <w:rFonts w:asciiTheme="majorHAnsi" w:hAnsiTheme="majorHAnsi" w:cstheme="majorHAnsi"/>
          <w:b/>
          <w:sz w:val="24"/>
          <w:szCs w:val="24"/>
        </w:rPr>
      </w:pPr>
      <w:r w:rsidRPr="009811F7">
        <w:rPr>
          <w:rFonts w:asciiTheme="majorHAnsi" w:hAnsiTheme="majorHAnsi" w:cstheme="majorHAnsi"/>
          <w:b/>
          <w:sz w:val="24"/>
          <w:szCs w:val="24"/>
        </w:rPr>
        <w:t xml:space="preserve">PORTARIA Nº </w:t>
      </w:r>
      <w:r w:rsidR="00060A50">
        <w:rPr>
          <w:rFonts w:asciiTheme="majorHAnsi" w:hAnsiTheme="majorHAnsi" w:cstheme="majorHAnsi"/>
          <w:b/>
          <w:sz w:val="24"/>
          <w:szCs w:val="24"/>
        </w:rPr>
        <w:t>264</w:t>
      </w:r>
      <w:r w:rsidRPr="009811F7">
        <w:rPr>
          <w:rFonts w:asciiTheme="majorHAnsi" w:hAnsiTheme="majorHAnsi" w:cstheme="majorHAnsi"/>
          <w:b/>
          <w:sz w:val="24"/>
          <w:szCs w:val="24"/>
        </w:rPr>
        <w:t>/2026-GR</w:t>
      </w:r>
    </w:p>
    <w:p w14:paraId="4A176A4D" w14:textId="08BD4004" w:rsidR="00D36C16" w:rsidRPr="009811F7" w:rsidRDefault="00D36C16" w:rsidP="00D36C16">
      <w:pPr>
        <w:pStyle w:val="Corpodetexto"/>
        <w:spacing w:after="0"/>
        <w:jc w:val="right"/>
        <w:rPr>
          <w:rFonts w:asciiTheme="majorHAnsi" w:hAnsiTheme="majorHAnsi" w:cstheme="majorHAnsi"/>
          <w:b/>
          <w:sz w:val="24"/>
          <w:szCs w:val="24"/>
        </w:rPr>
      </w:pPr>
      <w:proofErr w:type="spellStart"/>
      <w:r w:rsidRPr="009811F7">
        <w:rPr>
          <w:rFonts w:asciiTheme="majorHAnsi" w:hAnsiTheme="majorHAnsi" w:cstheme="majorHAnsi"/>
          <w:b/>
          <w:sz w:val="24"/>
          <w:szCs w:val="24"/>
        </w:rPr>
        <w:t>Parnaíba</w:t>
      </w:r>
      <w:proofErr w:type="spellEnd"/>
      <w:r w:rsidRPr="009811F7">
        <w:rPr>
          <w:rFonts w:asciiTheme="majorHAnsi" w:hAnsiTheme="majorHAnsi" w:cstheme="majorHAnsi"/>
          <w:b/>
          <w:sz w:val="24"/>
          <w:szCs w:val="24"/>
        </w:rPr>
        <w:t xml:space="preserve">-PI, </w:t>
      </w:r>
      <w:r w:rsidR="00060A50">
        <w:rPr>
          <w:rFonts w:asciiTheme="majorHAnsi" w:hAnsiTheme="majorHAnsi" w:cstheme="majorHAnsi"/>
          <w:b/>
          <w:sz w:val="24"/>
          <w:szCs w:val="24"/>
        </w:rPr>
        <w:t>03</w:t>
      </w:r>
      <w:r w:rsidRPr="009811F7">
        <w:rPr>
          <w:rFonts w:asciiTheme="majorHAnsi" w:hAnsiTheme="majorHAnsi" w:cstheme="majorHAnsi"/>
          <w:b/>
          <w:sz w:val="24"/>
          <w:szCs w:val="24"/>
        </w:rPr>
        <w:t xml:space="preserve"> de </w:t>
      </w:r>
      <w:proofErr w:type="spellStart"/>
      <w:r w:rsidR="00F331F6">
        <w:rPr>
          <w:rFonts w:asciiTheme="majorHAnsi" w:hAnsiTheme="majorHAnsi" w:cstheme="majorHAnsi"/>
          <w:b/>
          <w:sz w:val="24"/>
          <w:szCs w:val="24"/>
        </w:rPr>
        <w:t>setembro</w:t>
      </w:r>
      <w:proofErr w:type="spellEnd"/>
      <w:r w:rsidR="00F331F6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9811F7">
        <w:rPr>
          <w:rFonts w:asciiTheme="majorHAnsi" w:hAnsiTheme="majorHAnsi" w:cstheme="majorHAnsi"/>
          <w:b/>
          <w:sz w:val="24"/>
          <w:szCs w:val="24"/>
        </w:rPr>
        <w:t>de 2026</w:t>
      </w:r>
    </w:p>
    <w:p w14:paraId="73FECDE3" w14:textId="77777777" w:rsidR="00D36C16" w:rsidRDefault="00D36C16">
      <w:pPr>
        <w:spacing w:after="240"/>
        <w:ind w:firstLine="720"/>
        <w:jc w:val="both"/>
        <w:rPr>
          <w:rFonts w:ascii="Calibri" w:hAnsi="Calibri"/>
          <w:b/>
          <w:bCs/>
        </w:rPr>
      </w:pPr>
    </w:p>
    <w:p w14:paraId="125EDA53" w14:textId="3860C8A9" w:rsidR="0002644A" w:rsidRPr="00D36C16" w:rsidRDefault="006F1E8C">
      <w:pPr>
        <w:spacing w:after="240"/>
        <w:ind w:firstLine="720"/>
        <w:jc w:val="both"/>
        <w:rPr>
          <w:sz w:val="24"/>
          <w:szCs w:val="24"/>
        </w:rPr>
      </w:pPr>
      <w:r w:rsidRPr="00D36C16">
        <w:rPr>
          <w:rFonts w:ascii="Calibri" w:hAnsi="Calibri"/>
          <w:b/>
          <w:bCs/>
          <w:sz w:val="24"/>
          <w:szCs w:val="24"/>
        </w:rPr>
        <w:t>O REITOR DA UNIVERSIDADE FEDERAL DO DELTA DO PARNAÍBA</w:t>
      </w:r>
      <w:r w:rsidR="00D36C16" w:rsidRPr="00D36C16">
        <w:rPr>
          <w:rFonts w:ascii="Calibri" w:hAnsi="Calibri"/>
          <w:b/>
          <w:bCs/>
          <w:sz w:val="24"/>
          <w:szCs w:val="24"/>
        </w:rPr>
        <w:t xml:space="preserve"> - </w:t>
      </w:r>
      <w:proofErr w:type="spellStart"/>
      <w:r w:rsidR="00D36C16" w:rsidRPr="00D36C16">
        <w:rPr>
          <w:rFonts w:ascii="Calibri" w:hAnsi="Calibri"/>
          <w:b/>
          <w:bCs/>
          <w:sz w:val="24"/>
          <w:szCs w:val="24"/>
        </w:rPr>
        <w:t>UFDPar</w:t>
      </w:r>
      <w:proofErr w:type="spellEnd"/>
      <w:r w:rsidRPr="00D36C16">
        <w:rPr>
          <w:rFonts w:ascii="Calibri" w:hAnsi="Calibri"/>
          <w:sz w:val="24"/>
          <w:szCs w:val="24"/>
        </w:rPr>
        <w:t xml:space="preserve">, no </w:t>
      </w:r>
      <w:proofErr w:type="spellStart"/>
      <w:r w:rsidRPr="00D36C16">
        <w:rPr>
          <w:rFonts w:ascii="Calibri" w:hAnsi="Calibri"/>
          <w:sz w:val="24"/>
          <w:szCs w:val="24"/>
        </w:rPr>
        <w:t>uso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</w:t>
      </w:r>
      <w:proofErr w:type="spellStart"/>
      <w:r w:rsidRPr="00D36C16">
        <w:rPr>
          <w:rFonts w:ascii="Calibri" w:hAnsi="Calibri"/>
          <w:sz w:val="24"/>
          <w:szCs w:val="24"/>
        </w:rPr>
        <w:t>suas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atribuições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legais</w:t>
      </w:r>
      <w:proofErr w:type="spellEnd"/>
      <w:r w:rsidRPr="00D36C16">
        <w:rPr>
          <w:rFonts w:ascii="Calibri" w:hAnsi="Calibri"/>
          <w:sz w:val="24"/>
          <w:szCs w:val="24"/>
        </w:rPr>
        <w:t>,</w:t>
      </w:r>
      <w:r w:rsidR="003C77FD"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="003C77FD" w:rsidRPr="00D36C16">
        <w:rPr>
          <w:rFonts w:ascii="Calibri" w:hAnsi="Calibri"/>
          <w:sz w:val="24"/>
          <w:szCs w:val="24"/>
        </w:rPr>
        <w:t>estatutárias</w:t>
      </w:r>
      <w:proofErr w:type="spellEnd"/>
      <w:r w:rsidR="003C77FD" w:rsidRPr="00D36C16">
        <w:rPr>
          <w:rFonts w:ascii="Calibri" w:hAnsi="Calibri"/>
          <w:sz w:val="24"/>
          <w:szCs w:val="24"/>
        </w:rPr>
        <w:t xml:space="preserve"> e </w:t>
      </w:r>
      <w:proofErr w:type="spellStart"/>
      <w:r w:rsidR="003C77FD" w:rsidRPr="00D36C16">
        <w:rPr>
          <w:rFonts w:ascii="Calibri" w:hAnsi="Calibri"/>
          <w:sz w:val="24"/>
          <w:szCs w:val="24"/>
        </w:rPr>
        <w:t>regimentais</w:t>
      </w:r>
      <w:proofErr w:type="spellEnd"/>
      <w:r w:rsidR="003C77FD" w:rsidRPr="00D36C16">
        <w:rPr>
          <w:rFonts w:ascii="Calibri" w:hAnsi="Calibri"/>
          <w:sz w:val="24"/>
          <w:szCs w:val="24"/>
        </w:rPr>
        <w:t>,</w:t>
      </w:r>
    </w:p>
    <w:p w14:paraId="5BEA6C08" w14:textId="77777777" w:rsidR="0002644A" w:rsidRPr="00D36C16" w:rsidRDefault="006F1E8C">
      <w:pPr>
        <w:ind w:firstLine="720"/>
        <w:jc w:val="both"/>
        <w:rPr>
          <w:sz w:val="24"/>
          <w:szCs w:val="24"/>
        </w:rPr>
      </w:pPr>
      <w:proofErr w:type="spellStart"/>
      <w:r w:rsidRPr="00D36C16">
        <w:rPr>
          <w:rFonts w:ascii="Calibri" w:hAnsi="Calibri"/>
          <w:sz w:val="24"/>
          <w:szCs w:val="24"/>
        </w:rPr>
        <w:t>Considerando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as </w:t>
      </w:r>
      <w:proofErr w:type="spellStart"/>
      <w:r w:rsidRPr="00D36C16">
        <w:rPr>
          <w:rFonts w:ascii="Calibri" w:hAnsi="Calibri"/>
          <w:sz w:val="24"/>
          <w:szCs w:val="24"/>
        </w:rPr>
        <w:t>disposições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contidas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na</w:t>
      </w:r>
      <w:proofErr w:type="spellEnd"/>
      <w:r w:rsidRPr="00D36C16">
        <w:rPr>
          <w:rFonts w:ascii="Calibri" w:hAnsi="Calibri"/>
          <w:sz w:val="24"/>
          <w:szCs w:val="24"/>
        </w:rPr>
        <w:t xml:space="preserve"> Lei nº 11.091, de 12 de </w:t>
      </w:r>
      <w:proofErr w:type="spellStart"/>
      <w:r w:rsidRPr="00D36C16">
        <w:rPr>
          <w:rFonts w:ascii="Calibri" w:hAnsi="Calibri"/>
          <w:sz w:val="24"/>
          <w:szCs w:val="24"/>
        </w:rPr>
        <w:t>janeiro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2005, </w:t>
      </w:r>
      <w:proofErr w:type="spellStart"/>
      <w:r w:rsidRPr="00D36C16">
        <w:rPr>
          <w:rFonts w:ascii="Calibri" w:hAnsi="Calibri"/>
          <w:sz w:val="24"/>
          <w:szCs w:val="24"/>
        </w:rPr>
        <w:t>que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dispõe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sobre</w:t>
      </w:r>
      <w:proofErr w:type="spellEnd"/>
      <w:r w:rsidRPr="00D36C16">
        <w:rPr>
          <w:rFonts w:ascii="Calibri" w:hAnsi="Calibri"/>
          <w:sz w:val="24"/>
          <w:szCs w:val="24"/>
        </w:rPr>
        <w:t xml:space="preserve"> o Plano de Carreira dos Cargos Técnico-</w:t>
      </w:r>
      <w:proofErr w:type="spellStart"/>
      <w:r w:rsidRPr="00D36C16">
        <w:rPr>
          <w:rFonts w:ascii="Calibri" w:hAnsi="Calibri"/>
          <w:sz w:val="24"/>
          <w:szCs w:val="24"/>
        </w:rPr>
        <w:t>Administrativos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em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Educação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- PCCTAE;</w:t>
      </w:r>
    </w:p>
    <w:p w14:paraId="4B3F4C7E" w14:textId="77777777" w:rsidR="0002644A" w:rsidRPr="00D36C16" w:rsidRDefault="006F1E8C">
      <w:pPr>
        <w:ind w:firstLine="720"/>
        <w:jc w:val="both"/>
        <w:rPr>
          <w:sz w:val="24"/>
          <w:szCs w:val="24"/>
        </w:rPr>
      </w:pPr>
      <w:proofErr w:type="spellStart"/>
      <w:r w:rsidRPr="00D36C16">
        <w:rPr>
          <w:rFonts w:ascii="Calibri" w:hAnsi="Calibri"/>
          <w:sz w:val="24"/>
          <w:szCs w:val="24"/>
        </w:rPr>
        <w:t>Considerando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critérios</w:t>
      </w:r>
      <w:proofErr w:type="spellEnd"/>
      <w:r w:rsidRPr="00D36C16">
        <w:rPr>
          <w:rFonts w:ascii="Calibri" w:hAnsi="Calibri"/>
          <w:sz w:val="24"/>
          <w:szCs w:val="24"/>
        </w:rPr>
        <w:t xml:space="preserve"> e </w:t>
      </w:r>
      <w:proofErr w:type="spellStart"/>
      <w:r w:rsidRPr="00D36C16">
        <w:rPr>
          <w:rFonts w:ascii="Calibri" w:hAnsi="Calibri"/>
          <w:sz w:val="24"/>
          <w:szCs w:val="24"/>
        </w:rPr>
        <w:t>procedimentos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estabelecidos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pelo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Decreto</w:t>
      </w:r>
      <w:proofErr w:type="spellEnd"/>
      <w:r w:rsidRPr="00D36C16">
        <w:rPr>
          <w:rFonts w:ascii="Calibri" w:hAnsi="Calibri"/>
          <w:sz w:val="24"/>
          <w:szCs w:val="24"/>
        </w:rPr>
        <w:t xml:space="preserve"> Federal nº 13.048, de 3 de </w:t>
      </w:r>
      <w:proofErr w:type="spellStart"/>
      <w:r w:rsidRPr="00D36C16">
        <w:rPr>
          <w:rFonts w:ascii="Calibri" w:hAnsi="Calibri"/>
          <w:sz w:val="24"/>
          <w:szCs w:val="24"/>
        </w:rPr>
        <w:t>julho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2026, </w:t>
      </w:r>
      <w:proofErr w:type="spellStart"/>
      <w:r w:rsidRPr="00D36C16">
        <w:rPr>
          <w:rFonts w:ascii="Calibri" w:hAnsi="Calibri"/>
          <w:sz w:val="24"/>
          <w:szCs w:val="24"/>
        </w:rPr>
        <w:t>que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regulamenta</w:t>
      </w:r>
      <w:proofErr w:type="spellEnd"/>
      <w:r w:rsidRPr="00D36C16">
        <w:rPr>
          <w:rFonts w:ascii="Calibri" w:hAnsi="Calibri"/>
          <w:sz w:val="24"/>
          <w:szCs w:val="24"/>
        </w:rPr>
        <w:t xml:space="preserve"> a </w:t>
      </w:r>
      <w:proofErr w:type="spellStart"/>
      <w:r w:rsidRPr="00D36C16">
        <w:rPr>
          <w:rFonts w:ascii="Calibri" w:hAnsi="Calibri"/>
          <w:sz w:val="24"/>
          <w:szCs w:val="24"/>
        </w:rPr>
        <w:t>concessão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do </w:t>
      </w:r>
      <w:proofErr w:type="spellStart"/>
      <w:r w:rsidRPr="00D36C16">
        <w:rPr>
          <w:rFonts w:ascii="Calibri" w:hAnsi="Calibri"/>
          <w:sz w:val="24"/>
          <w:szCs w:val="24"/>
        </w:rPr>
        <w:t>Reconhecimento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</w:t>
      </w:r>
      <w:proofErr w:type="spellStart"/>
      <w:r w:rsidRPr="00D36C16">
        <w:rPr>
          <w:rFonts w:ascii="Calibri" w:hAnsi="Calibri"/>
          <w:sz w:val="24"/>
          <w:szCs w:val="24"/>
        </w:rPr>
        <w:t>Saberes</w:t>
      </w:r>
      <w:proofErr w:type="spellEnd"/>
      <w:r w:rsidRPr="00D36C16">
        <w:rPr>
          <w:rFonts w:ascii="Calibri" w:hAnsi="Calibri"/>
          <w:sz w:val="24"/>
          <w:szCs w:val="24"/>
        </w:rPr>
        <w:t xml:space="preserve"> e </w:t>
      </w:r>
      <w:proofErr w:type="spellStart"/>
      <w:r w:rsidRPr="00D36C16">
        <w:rPr>
          <w:rFonts w:ascii="Calibri" w:hAnsi="Calibri"/>
          <w:sz w:val="24"/>
          <w:szCs w:val="24"/>
        </w:rPr>
        <w:t>Competências</w:t>
      </w:r>
      <w:proofErr w:type="spellEnd"/>
      <w:r w:rsidRPr="00D36C16">
        <w:rPr>
          <w:rFonts w:ascii="Calibri" w:hAnsi="Calibri"/>
          <w:sz w:val="24"/>
          <w:szCs w:val="24"/>
        </w:rPr>
        <w:t xml:space="preserve"> - RSC-PCCTAE;</w:t>
      </w:r>
    </w:p>
    <w:p w14:paraId="56665297" w14:textId="77777777" w:rsidR="0002644A" w:rsidRPr="00D36C16" w:rsidRDefault="006F1E8C">
      <w:pPr>
        <w:ind w:firstLine="720"/>
        <w:jc w:val="both"/>
        <w:rPr>
          <w:sz w:val="24"/>
          <w:szCs w:val="24"/>
        </w:rPr>
      </w:pPr>
      <w:proofErr w:type="spellStart"/>
      <w:r w:rsidRPr="00D36C16">
        <w:rPr>
          <w:rFonts w:ascii="Calibri" w:hAnsi="Calibri"/>
          <w:sz w:val="24"/>
          <w:szCs w:val="24"/>
        </w:rPr>
        <w:t>Considerando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a </w:t>
      </w:r>
      <w:proofErr w:type="spellStart"/>
      <w:r w:rsidRPr="00D36C16">
        <w:rPr>
          <w:rFonts w:ascii="Calibri" w:hAnsi="Calibri"/>
          <w:sz w:val="24"/>
          <w:szCs w:val="24"/>
        </w:rPr>
        <w:t>Resolução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CONSUNI/</w:t>
      </w:r>
      <w:proofErr w:type="spellStart"/>
      <w:r w:rsidRPr="00D36C16">
        <w:rPr>
          <w:rFonts w:ascii="Calibri" w:hAnsi="Calibri"/>
          <w:sz w:val="24"/>
          <w:szCs w:val="24"/>
        </w:rPr>
        <w:t>UFDPar</w:t>
      </w:r>
      <w:proofErr w:type="spellEnd"/>
      <w:r w:rsidRPr="00D36C16">
        <w:rPr>
          <w:rFonts w:ascii="Calibri" w:hAnsi="Calibri"/>
          <w:sz w:val="24"/>
          <w:szCs w:val="24"/>
        </w:rPr>
        <w:t xml:space="preserve"> nº 197, de 31 de </w:t>
      </w:r>
      <w:proofErr w:type="spellStart"/>
      <w:r w:rsidRPr="00D36C16">
        <w:rPr>
          <w:rFonts w:ascii="Calibri" w:hAnsi="Calibri"/>
          <w:sz w:val="24"/>
          <w:szCs w:val="24"/>
        </w:rPr>
        <w:t>julho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2026, </w:t>
      </w:r>
      <w:proofErr w:type="spellStart"/>
      <w:r w:rsidRPr="00D36C16">
        <w:rPr>
          <w:rFonts w:ascii="Calibri" w:hAnsi="Calibri"/>
          <w:sz w:val="24"/>
          <w:szCs w:val="24"/>
        </w:rPr>
        <w:t>que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institui</w:t>
      </w:r>
      <w:proofErr w:type="spellEnd"/>
      <w:r w:rsidRPr="00D36C16">
        <w:rPr>
          <w:rFonts w:ascii="Calibri" w:hAnsi="Calibri"/>
          <w:sz w:val="24"/>
          <w:szCs w:val="24"/>
        </w:rPr>
        <w:t xml:space="preserve"> o </w:t>
      </w:r>
      <w:proofErr w:type="spellStart"/>
      <w:r w:rsidRPr="00D36C16">
        <w:rPr>
          <w:rFonts w:ascii="Calibri" w:hAnsi="Calibri"/>
          <w:sz w:val="24"/>
          <w:szCs w:val="24"/>
        </w:rPr>
        <w:t>Regimento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Interno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</w:t>
      </w:r>
      <w:proofErr w:type="spellStart"/>
      <w:r w:rsidRPr="00D36C16">
        <w:rPr>
          <w:rFonts w:ascii="Calibri" w:hAnsi="Calibri"/>
          <w:sz w:val="24"/>
          <w:szCs w:val="24"/>
        </w:rPr>
        <w:t>Comissão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para </w:t>
      </w:r>
      <w:proofErr w:type="spellStart"/>
      <w:r w:rsidRPr="00D36C16">
        <w:rPr>
          <w:rFonts w:ascii="Calibri" w:hAnsi="Calibri"/>
          <w:sz w:val="24"/>
          <w:szCs w:val="24"/>
        </w:rPr>
        <w:t>Reconhecimento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</w:t>
      </w:r>
      <w:proofErr w:type="spellStart"/>
      <w:r w:rsidRPr="00D36C16">
        <w:rPr>
          <w:rFonts w:ascii="Calibri" w:hAnsi="Calibri"/>
          <w:sz w:val="24"/>
          <w:szCs w:val="24"/>
        </w:rPr>
        <w:t>Saberes</w:t>
      </w:r>
      <w:proofErr w:type="spellEnd"/>
      <w:r w:rsidRPr="00D36C16">
        <w:rPr>
          <w:rFonts w:ascii="Calibri" w:hAnsi="Calibri"/>
          <w:sz w:val="24"/>
          <w:szCs w:val="24"/>
        </w:rPr>
        <w:t xml:space="preserve"> e </w:t>
      </w:r>
      <w:proofErr w:type="spellStart"/>
      <w:r w:rsidRPr="00D36C16">
        <w:rPr>
          <w:rFonts w:ascii="Calibri" w:hAnsi="Calibri"/>
          <w:sz w:val="24"/>
          <w:szCs w:val="24"/>
        </w:rPr>
        <w:t>Competências</w:t>
      </w:r>
      <w:proofErr w:type="spellEnd"/>
      <w:r w:rsidRPr="00D36C16">
        <w:rPr>
          <w:rFonts w:ascii="Calibri" w:hAnsi="Calibri"/>
          <w:sz w:val="24"/>
          <w:szCs w:val="24"/>
        </w:rPr>
        <w:t xml:space="preserve"> (CRSC-PCCTAE) no </w:t>
      </w:r>
      <w:proofErr w:type="spellStart"/>
      <w:r w:rsidRPr="00D36C16">
        <w:rPr>
          <w:rFonts w:ascii="Calibri" w:hAnsi="Calibri"/>
          <w:sz w:val="24"/>
          <w:szCs w:val="24"/>
        </w:rPr>
        <w:t>âmbito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</w:t>
      </w:r>
      <w:proofErr w:type="spellStart"/>
      <w:r w:rsidRPr="00D36C16">
        <w:rPr>
          <w:rFonts w:ascii="Calibri" w:hAnsi="Calibri"/>
          <w:sz w:val="24"/>
          <w:szCs w:val="24"/>
        </w:rPr>
        <w:t>UFDPar</w:t>
      </w:r>
      <w:proofErr w:type="spellEnd"/>
      <w:r w:rsidRPr="00D36C16">
        <w:rPr>
          <w:rFonts w:ascii="Calibri" w:hAnsi="Calibri"/>
          <w:sz w:val="24"/>
          <w:szCs w:val="24"/>
        </w:rPr>
        <w:t>;</w:t>
      </w:r>
    </w:p>
    <w:p w14:paraId="2E7B5C60" w14:textId="39AD68FD" w:rsidR="0002644A" w:rsidRPr="00D36C16" w:rsidRDefault="006F1E8C">
      <w:pPr>
        <w:ind w:firstLine="720"/>
        <w:jc w:val="both"/>
        <w:rPr>
          <w:sz w:val="24"/>
          <w:szCs w:val="24"/>
        </w:rPr>
      </w:pPr>
      <w:proofErr w:type="spellStart"/>
      <w:r w:rsidRPr="00D36C16">
        <w:rPr>
          <w:rFonts w:ascii="Calibri" w:hAnsi="Calibri"/>
          <w:sz w:val="24"/>
          <w:szCs w:val="24"/>
        </w:rPr>
        <w:t>Considerando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a regular </w:t>
      </w:r>
      <w:proofErr w:type="spellStart"/>
      <w:r w:rsidRPr="00D36C16">
        <w:rPr>
          <w:rFonts w:ascii="Calibri" w:hAnsi="Calibri"/>
          <w:sz w:val="24"/>
          <w:szCs w:val="24"/>
        </w:rPr>
        <w:t>instrução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do </w:t>
      </w:r>
      <w:proofErr w:type="spellStart"/>
      <w:r w:rsidRPr="00D36C16">
        <w:rPr>
          <w:rFonts w:ascii="Calibri" w:hAnsi="Calibri"/>
          <w:sz w:val="24"/>
          <w:szCs w:val="24"/>
        </w:rPr>
        <w:t>Processo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Administrativo</w:t>
      </w:r>
      <w:proofErr w:type="spellEnd"/>
      <w:r w:rsidRPr="00D36C16">
        <w:rPr>
          <w:rFonts w:ascii="Calibri" w:hAnsi="Calibri"/>
          <w:sz w:val="24"/>
          <w:szCs w:val="24"/>
        </w:rPr>
        <w:t xml:space="preserve"> nº</w:t>
      </w:r>
      <w:r w:rsidR="000118E9">
        <w:rPr>
          <w:rFonts w:ascii="Calibri" w:hAnsi="Calibri"/>
          <w:sz w:val="24"/>
          <w:szCs w:val="24"/>
        </w:rPr>
        <w:t xml:space="preserve"> </w:t>
      </w:r>
      <w:r w:rsidR="000118E9" w:rsidRPr="000118E9">
        <w:rPr>
          <w:rFonts w:ascii="Calibri" w:hAnsi="Calibri"/>
          <w:sz w:val="24"/>
          <w:szCs w:val="24"/>
        </w:rPr>
        <w:t>23855.005191/2026-04</w:t>
      </w:r>
      <w:r w:rsidRPr="00973341">
        <w:rPr>
          <w:rFonts w:ascii="Calibri" w:hAnsi="Calibri"/>
          <w:sz w:val="24"/>
          <w:szCs w:val="24"/>
        </w:rPr>
        <w:t xml:space="preserve">, </w:t>
      </w:r>
      <w:proofErr w:type="spellStart"/>
      <w:r w:rsidRPr="00D36C16">
        <w:rPr>
          <w:rFonts w:ascii="Calibri" w:hAnsi="Calibri"/>
          <w:sz w:val="24"/>
          <w:szCs w:val="24"/>
        </w:rPr>
        <w:t>contendo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o memorial </w:t>
      </w:r>
      <w:proofErr w:type="spellStart"/>
      <w:r w:rsidRPr="00D36C16">
        <w:rPr>
          <w:rFonts w:ascii="Calibri" w:hAnsi="Calibri"/>
          <w:sz w:val="24"/>
          <w:szCs w:val="24"/>
        </w:rPr>
        <w:t>descritivo</w:t>
      </w:r>
      <w:proofErr w:type="spellEnd"/>
      <w:r w:rsidRPr="00D36C16">
        <w:rPr>
          <w:rFonts w:ascii="Calibri" w:hAnsi="Calibri"/>
          <w:sz w:val="24"/>
          <w:szCs w:val="24"/>
        </w:rPr>
        <w:t xml:space="preserve">, as </w:t>
      </w:r>
      <w:proofErr w:type="spellStart"/>
      <w:r w:rsidRPr="00D36C16">
        <w:rPr>
          <w:rFonts w:ascii="Calibri" w:hAnsi="Calibri"/>
          <w:sz w:val="24"/>
          <w:szCs w:val="24"/>
        </w:rPr>
        <w:t>documentações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comprobatórias</w:t>
      </w:r>
      <w:proofErr w:type="spellEnd"/>
      <w:r w:rsidRPr="00D36C16">
        <w:rPr>
          <w:rFonts w:ascii="Calibri" w:hAnsi="Calibri"/>
          <w:sz w:val="24"/>
          <w:szCs w:val="24"/>
        </w:rPr>
        <w:t xml:space="preserve"> e a </w:t>
      </w:r>
      <w:proofErr w:type="spellStart"/>
      <w:r w:rsidRPr="00D36C16">
        <w:rPr>
          <w:rFonts w:ascii="Calibri" w:hAnsi="Calibri"/>
          <w:sz w:val="24"/>
          <w:szCs w:val="24"/>
        </w:rPr>
        <w:t>devida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comprovação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</w:t>
      </w:r>
      <w:proofErr w:type="spellStart"/>
      <w:r w:rsidRPr="00D36C16">
        <w:rPr>
          <w:rFonts w:ascii="Calibri" w:hAnsi="Calibri"/>
          <w:sz w:val="24"/>
          <w:szCs w:val="24"/>
        </w:rPr>
        <w:t>publicação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prévia</w:t>
      </w:r>
      <w:proofErr w:type="spellEnd"/>
      <w:r w:rsidRPr="00D36C16">
        <w:rPr>
          <w:rFonts w:ascii="Calibri" w:hAnsi="Calibri"/>
          <w:sz w:val="24"/>
          <w:szCs w:val="24"/>
        </w:rPr>
        <w:t xml:space="preserve"> no </w:t>
      </w:r>
      <w:proofErr w:type="spellStart"/>
      <w:r w:rsidRPr="00D36C16">
        <w:rPr>
          <w:rFonts w:ascii="Calibri" w:hAnsi="Calibri"/>
          <w:sz w:val="24"/>
          <w:szCs w:val="24"/>
        </w:rPr>
        <w:t>sítio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eletrônico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oficial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</w:t>
      </w:r>
      <w:proofErr w:type="spellStart"/>
      <w:r w:rsidRPr="00D36C16">
        <w:rPr>
          <w:rFonts w:ascii="Calibri" w:hAnsi="Calibri"/>
          <w:sz w:val="24"/>
          <w:szCs w:val="24"/>
        </w:rPr>
        <w:t>instituição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, </w:t>
      </w:r>
      <w:proofErr w:type="spellStart"/>
      <w:r w:rsidRPr="00D36C16">
        <w:rPr>
          <w:rFonts w:ascii="Calibri" w:hAnsi="Calibri"/>
          <w:sz w:val="24"/>
          <w:szCs w:val="24"/>
        </w:rPr>
        <w:t>nos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termos</w:t>
      </w:r>
      <w:proofErr w:type="spellEnd"/>
      <w:r w:rsidRPr="00D36C16">
        <w:rPr>
          <w:rFonts w:ascii="Calibri" w:hAnsi="Calibri"/>
          <w:sz w:val="24"/>
          <w:szCs w:val="24"/>
        </w:rPr>
        <w:t xml:space="preserve"> do art. 23 do </w:t>
      </w:r>
      <w:proofErr w:type="spellStart"/>
      <w:r w:rsidRPr="00D36C16">
        <w:rPr>
          <w:rFonts w:ascii="Calibri" w:hAnsi="Calibri"/>
          <w:sz w:val="24"/>
          <w:szCs w:val="24"/>
        </w:rPr>
        <w:t>referido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Regimento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Interno</w:t>
      </w:r>
      <w:proofErr w:type="spellEnd"/>
      <w:r w:rsidRPr="00D36C16">
        <w:rPr>
          <w:rFonts w:ascii="Calibri" w:hAnsi="Calibri"/>
          <w:sz w:val="24"/>
          <w:szCs w:val="24"/>
        </w:rPr>
        <w:t>;</w:t>
      </w:r>
      <w:r w:rsidR="00E52892" w:rsidRPr="00D36C16">
        <w:rPr>
          <w:rFonts w:ascii="Calibri" w:hAnsi="Calibri"/>
          <w:sz w:val="24"/>
          <w:szCs w:val="24"/>
        </w:rPr>
        <w:t xml:space="preserve"> e</w:t>
      </w:r>
    </w:p>
    <w:p w14:paraId="4D938978" w14:textId="127C5FE9" w:rsidR="0002644A" w:rsidRPr="00D36C16" w:rsidRDefault="006F1E8C">
      <w:pPr>
        <w:spacing w:after="360"/>
        <w:ind w:firstLine="720"/>
        <w:jc w:val="both"/>
        <w:rPr>
          <w:sz w:val="24"/>
          <w:szCs w:val="24"/>
        </w:rPr>
      </w:pPr>
      <w:proofErr w:type="spellStart"/>
      <w:r w:rsidRPr="00D36C16">
        <w:rPr>
          <w:rFonts w:ascii="Calibri" w:hAnsi="Calibri"/>
          <w:sz w:val="24"/>
          <w:szCs w:val="24"/>
        </w:rPr>
        <w:t>Considerando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a </w:t>
      </w:r>
      <w:proofErr w:type="spellStart"/>
      <w:r w:rsidRPr="00D36C16">
        <w:rPr>
          <w:rFonts w:ascii="Calibri" w:hAnsi="Calibri"/>
          <w:sz w:val="24"/>
          <w:szCs w:val="24"/>
        </w:rPr>
        <w:t>decisão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final de </w:t>
      </w:r>
      <w:proofErr w:type="spellStart"/>
      <w:r w:rsidRPr="00D36C16">
        <w:rPr>
          <w:rFonts w:ascii="Calibri" w:hAnsi="Calibri"/>
          <w:sz w:val="24"/>
          <w:szCs w:val="24"/>
        </w:rPr>
        <w:t>deferimento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proferida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pelo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Plenário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CRSC-PCCTAE, </w:t>
      </w:r>
      <w:proofErr w:type="spellStart"/>
      <w:r w:rsidRPr="00D36C16">
        <w:rPr>
          <w:rFonts w:ascii="Calibri" w:hAnsi="Calibri"/>
          <w:sz w:val="24"/>
          <w:szCs w:val="24"/>
        </w:rPr>
        <w:t>que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atestou</w:t>
      </w:r>
      <w:proofErr w:type="spellEnd"/>
      <w:r w:rsidRPr="00D36C16">
        <w:rPr>
          <w:rFonts w:ascii="Calibri" w:hAnsi="Calibri"/>
          <w:sz w:val="24"/>
          <w:szCs w:val="24"/>
        </w:rPr>
        <w:t xml:space="preserve"> o </w:t>
      </w:r>
      <w:proofErr w:type="spellStart"/>
      <w:r w:rsidRPr="00D36C16">
        <w:rPr>
          <w:rFonts w:ascii="Calibri" w:hAnsi="Calibri"/>
          <w:sz w:val="24"/>
          <w:szCs w:val="24"/>
        </w:rPr>
        <w:t>cumprimento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dos </w:t>
      </w:r>
      <w:proofErr w:type="spellStart"/>
      <w:r w:rsidRPr="00D36C16">
        <w:rPr>
          <w:rFonts w:ascii="Calibri" w:hAnsi="Calibri"/>
          <w:sz w:val="24"/>
          <w:szCs w:val="24"/>
        </w:rPr>
        <w:t>requisitos</w:t>
      </w:r>
      <w:proofErr w:type="spellEnd"/>
      <w:r w:rsidRPr="00D36C16">
        <w:rPr>
          <w:rFonts w:ascii="Calibri" w:hAnsi="Calibri"/>
          <w:sz w:val="24"/>
          <w:szCs w:val="24"/>
        </w:rPr>
        <w:t xml:space="preserve"> e a </w:t>
      </w:r>
      <w:proofErr w:type="spellStart"/>
      <w:r w:rsidRPr="00D36C16">
        <w:rPr>
          <w:rFonts w:ascii="Calibri" w:hAnsi="Calibri"/>
          <w:sz w:val="24"/>
          <w:szCs w:val="24"/>
        </w:rPr>
        <w:t>pontuação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mínima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exigida</w:t>
      </w:r>
      <w:proofErr w:type="spellEnd"/>
      <w:r w:rsidRPr="00D36C16">
        <w:rPr>
          <w:rFonts w:ascii="Calibri" w:hAnsi="Calibri"/>
          <w:sz w:val="24"/>
          <w:szCs w:val="24"/>
        </w:rPr>
        <w:t xml:space="preserve"> para o </w:t>
      </w:r>
      <w:proofErr w:type="spellStart"/>
      <w:r w:rsidRPr="00D36C16">
        <w:rPr>
          <w:rFonts w:ascii="Calibri" w:hAnsi="Calibri"/>
          <w:sz w:val="24"/>
          <w:szCs w:val="24"/>
        </w:rPr>
        <w:t>nível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máximo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</w:t>
      </w:r>
      <w:proofErr w:type="spellStart"/>
      <w:r w:rsidRPr="00D36C16">
        <w:rPr>
          <w:rFonts w:ascii="Calibri" w:hAnsi="Calibri"/>
          <w:sz w:val="24"/>
          <w:szCs w:val="24"/>
        </w:rPr>
        <w:t>carreira</w:t>
      </w:r>
      <w:proofErr w:type="spellEnd"/>
      <w:r w:rsidRPr="00D36C16">
        <w:rPr>
          <w:rFonts w:ascii="Calibri" w:hAnsi="Calibri"/>
          <w:sz w:val="24"/>
          <w:szCs w:val="24"/>
        </w:rPr>
        <w:t xml:space="preserve">, </w:t>
      </w:r>
      <w:proofErr w:type="spellStart"/>
      <w:r w:rsidRPr="00D36C16">
        <w:rPr>
          <w:rFonts w:ascii="Calibri" w:hAnsi="Calibri"/>
          <w:sz w:val="24"/>
          <w:szCs w:val="24"/>
        </w:rPr>
        <w:t>conforme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Parecer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r w:rsidRPr="009565E8">
        <w:rPr>
          <w:rFonts w:ascii="Calibri" w:hAnsi="Calibri"/>
          <w:sz w:val="24"/>
          <w:szCs w:val="24"/>
        </w:rPr>
        <w:t>nº</w:t>
      </w:r>
      <w:r w:rsidR="00973341" w:rsidRPr="009565E8">
        <w:rPr>
          <w:rFonts w:ascii="Calibri" w:hAnsi="Calibri"/>
          <w:sz w:val="24"/>
          <w:szCs w:val="24"/>
        </w:rPr>
        <w:t xml:space="preserve"> </w:t>
      </w:r>
      <w:r w:rsidR="000118E9" w:rsidRPr="009565E8">
        <w:rPr>
          <w:rFonts w:ascii="Calibri" w:hAnsi="Calibri"/>
          <w:sz w:val="24"/>
          <w:szCs w:val="24"/>
        </w:rPr>
        <w:t>11</w:t>
      </w:r>
      <w:r w:rsidR="00973341" w:rsidRPr="009565E8">
        <w:rPr>
          <w:rFonts w:ascii="Calibri" w:hAnsi="Calibri"/>
          <w:sz w:val="24"/>
          <w:szCs w:val="24"/>
        </w:rPr>
        <w:t>/</w:t>
      </w:r>
      <w:r w:rsidRPr="009565E8">
        <w:rPr>
          <w:rFonts w:ascii="Calibri" w:hAnsi="Calibri"/>
          <w:sz w:val="24"/>
          <w:szCs w:val="24"/>
        </w:rPr>
        <w:t>2026-CRSC</w:t>
      </w:r>
      <w:r w:rsidR="00E52892" w:rsidRPr="009565E8">
        <w:rPr>
          <w:rFonts w:ascii="Calibri" w:hAnsi="Calibri"/>
          <w:sz w:val="24"/>
          <w:szCs w:val="24"/>
        </w:rPr>
        <w:t>-PCCTAE,</w:t>
      </w:r>
    </w:p>
    <w:p w14:paraId="300D9C15" w14:textId="77777777" w:rsidR="0002644A" w:rsidRPr="00D36C16" w:rsidRDefault="006F1E8C" w:rsidP="00E52892">
      <w:pPr>
        <w:spacing w:after="240"/>
        <w:ind w:firstLine="720"/>
        <w:rPr>
          <w:sz w:val="24"/>
          <w:szCs w:val="24"/>
        </w:rPr>
      </w:pPr>
      <w:r w:rsidRPr="00D36C16">
        <w:rPr>
          <w:rFonts w:ascii="Calibri" w:hAnsi="Calibri"/>
          <w:sz w:val="24"/>
          <w:szCs w:val="24"/>
        </w:rPr>
        <w:t>RESOLVE:</w:t>
      </w:r>
    </w:p>
    <w:p w14:paraId="1529A327" w14:textId="0ABAF7EE" w:rsidR="0002644A" w:rsidRPr="00BC045C" w:rsidRDefault="006F1E8C" w:rsidP="00973341">
      <w:pPr>
        <w:ind w:firstLine="720"/>
        <w:jc w:val="both"/>
        <w:rPr>
          <w:sz w:val="24"/>
          <w:szCs w:val="24"/>
        </w:rPr>
      </w:pPr>
      <w:r w:rsidRPr="00D36C16">
        <w:rPr>
          <w:rFonts w:ascii="Calibri" w:hAnsi="Calibri"/>
          <w:b/>
          <w:sz w:val="24"/>
          <w:szCs w:val="24"/>
        </w:rPr>
        <w:t xml:space="preserve">Art. </w:t>
      </w:r>
      <w:r w:rsidRPr="005008D6">
        <w:rPr>
          <w:rFonts w:ascii="Calibri" w:hAnsi="Calibri"/>
          <w:b/>
          <w:sz w:val="24"/>
          <w:szCs w:val="24"/>
        </w:rPr>
        <w:t>1º</w:t>
      </w:r>
      <w:r w:rsidRPr="005008D6">
        <w:rPr>
          <w:rFonts w:ascii="Calibri" w:hAnsi="Calibri"/>
          <w:sz w:val="24"/>
          <w:szCs w:val="24"/>
        </w:rPr>
        <w:t xml:space="preserve"> </w:t>
      </w:r>
      <w:proofErr w:type="spellStart"/>
      <w:r w:rsidRPr="005008D6">
        <w:rPr>
          <w:rFonts w:ascii="Calibri" w:hAnsi="Calibri"/>
          <w:sz w:val="24"/>
          <w:szCs w:val="24"/>
        </w:rPr>
        <w:t>Conceder</w:t>
      </w:r>
      <w:proofErr w:type="spellEnd"/>
      <w:r w:rsidRPr="005008D6">
        <w:rPr>
          <w:rFonts w:ascii="Calibri" w:hAnsi="Calibri"/>
          <w:sz w:val="24"/>
          <w:szCs w:val="24"/>
        </w:rPr>
        <w:t xml:space="preserve"> o </w:t>
      </w:r>
      <w:proofErr w:type="spellStart"/>
      <w:r w:rsidRPr="005008D6">
        <w:rPr>
          <w:rFonts w:ascii="Calibri" w:hAnsi="Calibri"/>
          <w:sz w:val="24"/>
          <w:szCs w:val="24"/>
        </w:rPr>
        <w:t>Reconhecimento</w:t>
      </w:r>
      <w:proofErr w:type="spellEnd"/>
      <w:r w:rsidRPr="005008D6">
        <w:rPr>
          <w:rFonts w:ascii="Calibri" w:hAnsi="Calibri"/>
          <w:sz w:val="24"/>
          <w:szCs w:val="24"/>
        </w:rPr>
        <w:t xml:space="preserve"> de </w:t>
      </w:r>
      <w:proofErr w:type="spellStart"/>
      <w:r w:rsidRPr="005008D6">
        <w:rPr>
          <w:rFonts w:ascii="Calibri" w:hAnsi="Calibri"/>
          <w:sz w:val="24"/>
          <w:szCs w:val="24"/>
        </w:rPr>
        <w:t>Saberes</w:t>
      </w:r>
      <w:proofErr w:type="spellEnd"/>
      <w:r w:rsidRPr="005008D6">
        <w:rPr>
          <w:rFonts w:ascii="Calibri" w:hAnsi="Calibri"/>
          <w:sz w:val="24"/>
          <w:szCs w:val="24"/>
        </w:rPr>
        <w:t xml:space="preserve"> e </w:t>
      </w:r>
      <w:proofErr w:type="spellStart"/>
      <w:r w:rsidRPr="005008D6">
        <w:rPr>
          <w:rFonts w:ascii="Calibri" w:hAnsi="Calibri"/>
          <w:sz w:val="24"/>
          <w:szCs w:val="24"/>
        </w:rPr>
        <w:t>Competências</w:t>
      </w:r>
      <w:proofErr w:type="spellEnd"/>
      <w:r w:rsidRPr="005008D6">
        <w:rPr>
          <w:rFonts w:ascii="Calibri" w:hAnsi="Calibri"/>
          <w:sz w:val="24"/>
          <w:szCs w:val="24"/>
        </w:rPr>
        <w:t xml:space="preserve"> - RSC-PCCTAE, no </w:t>
      </w:r>
      <w:proofErr w:type="spellStart"/>
      <w:r w:rsidRPr="005008D6">
        <w:rPr>
          <w:rFonts w:ascii="Calibri" w:hAnsi="Calibri"/>
          <w:sz w:val="24"/>
          <w:szCs w:val="24"/>
        </w:rPr>
        <w:t>Nível</w:t>
      </w:r>
      <w:proofErr w:type="spellEnd"/>
      <w:r w:rsidRPr="005008D6">
        <w:rPr>
          <w:rFonts w:ascii="Calibri" w:hAnsi="Calibri"/>
          <w:sz w:val="24"/>
          <w:szCs w:val="24"/>
        </w:rPr>
        <w:t xml:space="preserve"> V</w:t>
      </w:r>
      <w:r w:rsidR="009565E8">
        <w:rPr>
          <w:rFonts w:ascii="Calibri" w:hAnsi="Calibri"/>
          <w:sz w:val="24"/>
          <w:szCs w:val="24"/>
        </w:rPr>
        <w:t>I</w:t>
      </w:r>
      <w:r w:rsidRPr="005008D6">
        <w:rPr>
          <w:rFonts w:ascii="Calibri" w:hAnsi="Calibri"/>
          <w:sz w:val="24"/>
          <w:szCs w:val="24"/>
        </w:rPr>
        <w:t xml:space="preserve"> (RSC-PCCTAE V</w:t>
      </w:r>
      <w:r w:rsidR="009565E8">
        <w:rPr>
          <w:rFonts w:ascii="Calibri" w:hAnsi="Calibri"/>
          <w:sz w:val="24"/>
          <w:szCs w:val="24"/>
        </w:rPr>
        <w:t>I</w:t>
      </w:r>
      <w:r w:rsidRPr="005008D6">
        <w:rPr>
          <w:rFonts w:ascii="Calibri" w:hAnsi="Calibri"/>
          <w:sz w:val="24"/>
          <w:szCs w:val="24"/>
        </w:rPr>
        <w:t xml:space="preserve">), </w:t>
      </w:r>
      <w:r w:rsidR="001E5135">
        <w:rPr>
          <w:rFonts w:ascii="Calibri" w:hAnsi="Calibri"/>
          <w:sz w:val="24"/>
          <w:szCs w:val="24"/>
        </w:rPr>
        <w:t xml:space="preserve">à </w:t>
      </w:r>
      <w:proofErr w:type="spellStart"/>
      <w:r w:rsidRPr="005008D6">
        <w:rPr>
          <w:rFonts w:ascii="Calibri" w:hAnsi="Calibri"/>
          <w:sz w:val="24"/>
          <w:szCs w:val="24"/>
        </w:rPr>
        <w:t>servidor</w:t>
      </w:r>
      <w:r w:rsidR="001E5135">
        <w:rPr>
          <w:rFonts w:ascii="Calibri" w:hAnsi="Calibri"/>
          <w:sz w:val="24"/>
          <w:szCs w:val="24"/>
        </w:rPr>
        <w:t>a</w:t>
      </w:r>
      <w:proofErr w:type="spellEnd"/>
      <w:r w:rsidR="000118E9">
        <w:rPr>
          <w:rFonts w:ascii="Calibri" w:hAnsi="Calibri"/>
          <w:sz w:val="24"/>
          <w:szCs w:val="24"/>
        </w:rPr>
        <w:t xml:space="preserve"> JORGETE FREIRE DE CARVALHO</w:t>
      </w:r>
      <w:r w:rsidRPr="005008D6">
        <w:rPr>
          <w:rFonts w:ascii="Calibri" w:hAnsi="Calibri"/>
          <w:sz w:val="24"/>
          <w:szCs w:val="24"/>
        </w:rPr>
        <w:t xml:space="preserve">, </w:t>
      </w:r>
      <w:proofErr w:type="spellStart"/>
      <w:r w:rsidRPr="005008D6">
        <w:rPr>
          <w:rFonts w:ascii="Calibri" w:hAnsi="Calibri"/>
          <w:sz w:val="24"/>
          <w:szCs w:val="24"/>
        </w:rPr>
        <w:t>matrícula</w:t>
      </w:r>
      <w:proofErr w:type="spellEnd"/>
      <w:r w:rsidRPr="005008D6">
        <w:rPr>
          <w:rFonts w:ascii="Calibri" w:hAnsi="Calibri"/>
          <w:sz w:val="24"/>
          <w:szCs w:val="24"/>
        </w:rPr>
        <w:t xml:space="preserve"> SIAPE nº</w:t>
      </w:r>
      <w:r w:rsidR="000118E9">
        <w:rPr>
          <w:rFonts w:ascii="Calibri" w:hAnsi="Calibri"/>
          <w:sz w:val="24"/>
          <w:szCs w:val="24"/>
        </w:rPr>
        <w:t xml:space="preserve"> </w:t>
      </w:r>
      <w:r w:rsidR="000118E9" w:rsidRPr="000118E9">
        <w:rPr>
          <w:rFonts w:ascii="Calibri" w:hAnsi="Calibri"/>
          <w:sz w:val="24"/>
          <w:szCs w:val="24"/>
        </w:rPr>
        <w:t>1450330</w:t>
      </w:r>
      <w:r w:rsidRPr="005008D6">
        <w:rPr>
          <w:rFonts w:ascii="Calibri" w:hAnsi="Calibri"/>
          <w:sz w:val="24"/>
          <w:szCs w:val="24"/>
        </w:rPr>
        <w:t xml:space="preserve">, </w:t>
      </w:r>
      <w:proofErr w:type="spellStart"/>
      <w:r w:rsidRPr="00D36C16">
        <w:rPr>
          <w:rFonts w:ascii="Calibri" w:hAnsi="Calibri"/>
          <w:sz w:val="24"/>
          <w:szCs w:val="24"/>
        </w:rPr>
        <w:lastRenderedPageBreak/>
        <w:t>ocupante</w:t>
      </w:r>
      <w:proofErr w:type="spellEnd"/>
      <w:r w:rsidRPr="00D36C16">
        <w:rPr>
          <w:rFonts w:ascii="Calibri" w:hAnsi="Calibri"/>
          <w:sz w:val="24"/>
          <w:szCs w:val="24"/>
        </w:rPr>
        <w:t xml:space="preserve"> do cargo </w:t>
      </w:r>
      <w:proofErr w:type="spellStart"/>
      <w:r w:rsidRPr="00D36C16">
        <w:rPr>
          <w:rFonts w:ascii="Calibri" w:hAnsi="Calibri"/>
          <w:sz w:val="24"/>
          <w:szCs w:val="24"/>
        </w:rPr>
        <w:t>efetivo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</w:t>
      </w:r>
      <w:r w:rsidR="000118E9">
        <w:rPr>
          <w:rFonts w:ascii="Calibri" w:hAnsi="Calibri"/>
          <w:sz w:val="24"/>
          <w:szCs w:val="24"/>
        </w:rPr>
        <w:t xml:space="preserve"> </w:t>
      </w:r>
      <w:r w:rsidR="000118E9" w:rsidRPr="000118E9">
        <w:rPr>
          <w:rFonts w:ascii="Calibri" w:hAnsi="Calibri"/>
          <w:sz w:val="24"/>
          <w:szCs w:val="24"/>
        </w:rPr>
        <w:t>ADMINISTRADORA</w:t>
      </w:r>
      <w:r w:rsidRPr="00D36C16">
        <w:rPr>
          <w:rFonts w:ascii="Calibri" w:hAnsi="Calibri"/>
          <w:sz w:val="24"/>
          <w:szCs w:val="24"/>
        </w:rPr>
        <w:t xml:space="preserve">, do Quadro de </w:t>
      </w:r>
      <w:proofErr w:type="spellStart"/>
      <w:r w:rsidRPr="00D36C16">
        <w:rPr>
          <w:rFonts w:ascii="Calibri" w:hAnsi="Calibri"/>
          <w:sz w:val="24"/>
          <w:szCs w:val="24"/>
        </w:rPr>
        <w:t>Pessoal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Ativo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</w:t>
      </w:r>
      <w:proofErr w:type="spellStart"/>
      <w:r w:rsidRPr="00D36C16">
        <w:rPr>
          <w:rFonts w:ascii="Calibri" w:hAnsi="Calibri"/>
          <w:sz w:val="24"/>
          <w:szCs w:val="24"/>
        </w:rPr>
        <w:t>Universidade</w:t>
      </w:r>
      <w:proofErr w:type="spellEnd"/>
      <w:r w:rsidRPr="00D36C16">
        <w:rPr>
          <w:rFonts w:ascii="Calibri" w:hAnsi="Calibri"/>
          <w:sz w:val="24"/>
          <w:szCs w:val="24"/>
        </w:rPr>
        <w:t xml:space="preserve"> Federal do Delta do </w:t>
      </w:r>
      <w:proofErr w:type="spellStart"/>
      <w:r w:rsidRPr="00D36C16">
        <w:rPr>
          <w:rFonts w:ascii="Calibri" w:hAnsi="Calibri"/>
          <w:sz w:val="24"/>
          <w:szCs w:val="24"/>
        </w:rPr>
        <w:t>Parnaíba</w:t>
      </w:r>
      <w:proofErr w:type="spellEnd"/>
      <w:r w:rsidRPr="00D36C16">
        <w:rPr>
          <w:rFonts w:ascii="Calibri" w:hAnsi="Calibri"/>
          <w:sz w:val="24"/>
          <w:szCs w:val="24"/>
        </w:rPr>
        <w:t xml:space="preserve"> (</w:t>
      </w:r>
      <w:proofErr w:type="spellStart"/>
      <w:r w:rsidRPr="00D36C16">
        <w:rPr>
          <w:rFonts w:ascii="Calibri" w:hAnsi="Calibri"/>
          <w:sz w:val="24"/>
          <w:szCs w:val="24"/>
        </w:rPr>
        <w:t>UFDPar</w:t>
      </w:r>
      <w:proofErr w:type="spellEnd"/>
      <w:r w:rsidRPr="00D36C16">
        <w:rPr>
          <w:rFonts w:ascii="Calibri" w:hAnsi="Calibri"/>
          <w:sz w:val="24"/>
          <w:szCs w:val="24"/>
        </w:rPr>
        <w:t xml:space="preserve">), </w:t>
      </w:r>
      <w:proofErr w:type="spellStart"/>
      <w:r w:rsidRPr="009565E8">
        <w:rPr>
          <w:rFonts w:ascii="Calibri" w:hAnsi="Calibri"/>
          <w:sz w:val="24"/>
          <w:szCs w:val="24"/>
        </w:rPr>
        <w:t>lotad</w:t>
      </w:r>
      <w:r w:rsidR="00BC045C" w:rsidRPr="009565E8">
        <w:rPr>
          <w:rFonts w:ascii="Calibri" w:hAnsi="Calibri"/>
          <w:sz w:val="24"/>
          <w:szCs w:val="24"/>
        </w:rPr>
        <w:t>a</w:t>
      </w:r>
      <w:proofErr w:type="spellEnd"/>
      <w:r w:rsidRPr="009565E8">
        <w:rPr>
          <w:rFonts w:ascii="Calibri" w:hAnsi="Calibri"/>
          <w:sz w:val="24"/>
          <w:szCs w:val="24"/>
        </w:rPr>
        <w:t xml:space="preserve"> </w:t>
      </w:r>
      <w:proofErr w:type="spellStart"/>
      <w:r w:rsidRPr="009565E8">
        <w:rPr>
          <w:rFonts w:ascii="Calibri" w:hAnsi="Calibri"/>
          <w:sz w:val="24"/>
          <w:szCs w:val="24"/>
        </w:rPr>
        <w:t>n</w:t>
      </w:r>
      <w:r w:rsidR="009565E8" w:rsidRPr="009565E8">
        <w:rPr>
          <w:rFonts w:ascii="Calibri" w:hAnsi="Calibri"/>
          <w:sz w:val="24"/>
          <w:szCs w:val="24"/>
        </w:rPr>
        <w:t>a</w:t>
      </w:r>
      <w:proofErr w:type="spellEnd"/>
      <w:r w:rsidR="009565E8" w:rsidRPr="009565E8">
        <w:t xml:space="preserve"> </w:t>
      </w:r>
      <w:r w:rsidR="009565E8" w:rsidRPr="009565E8">
        <w:rPr>
          <w:rFonts w:ascii="Calibri" w:hAnsi="Calibri"/>
          <w:sz w:val="24"/>
          <w:szCs w:val="24"/>
        </w:rPr>
        <w:t>PREFEITURA UNIVERSITÁRIA</w:t>
      </w:r>
      <w:r w:rsidRPr="00D36C16">
        <w:rPr>
          <w:rFonts w:ascii="Calibri" w:hAnsi="Calibri"/>
          <w:sz w:val="24"/>
          <w:szCs w:val="24"/>
        </w:rPr>
        <w:t xml:space="preserve">, </w:t>
      </w:r>
      <w:proofErr w:type="spellStart"/>
      <w:r w:rsidRPr="00D36C16">
        <w:rPr>
          <w:rFonts w:ascii="Calibri" w:hAnsi="Calibri"/>
          <w:sz w:val="24"/>
          <w:szCs w:val="24"/>
        </w:rPr>
        <w:t>em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virtude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</w:t>
      </w:r>
      <w:proofErr w:type="spellStart"/>
      <w:r w:rsidRPr="00D36C16">
        <w:rPr>
          <w:rFonts w:ascii="Calibri" w:hAnsi="Calibri"/>
          <w:sz w:val="24"/>
          <w:szCs w:val="24"/>
        </w:rPr>
        <w:t>aprovação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e </w:t>
      </w:r>
      <w:proofErr w:type="spellStart"/>
      <w:r w:rsidRPr="00D36C16">
        <w:rPr>
          <w:rFonts w:ascii="Calibri" w:hAnsi="Calibri"/>
          <w:sz w:val="24"/>
          <w:szCs w:val="24"/>
        </w:rPr>
        <w:t>classificação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</w:t>
      </w:r>
      <w:proofErr w:type="spellStart"/>
      <w:r w:rsidRPr="00D36C16">
        <w:rPr>
          <w:rFonts w:ascii="Calibri" w:hAnsi="Calibri"/>
          <w:sz w:val="24"/>
          <w:szCs w:val="24"/>
        </w:rPr>
        <w:t>sua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trajetória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profissional</w:t>
      </w:r>
      <w:proofErr w:type="spellEnd"/>
      <w:r w:rsidRPr="00D36C16">
        <w:rPr>
          <w:rFonts w:ascii="Calibri" w:hAnsi="Calibri"/>
          <w:sz w:val="24"/>
          <w:szCs w:val="24"/>
        </w:rPr>
        <w:t xml:space="preserve"> pela </w:t>
      </w:r>
      <w:r w:rsidRPr="005008D6">
        <w:rPr>
          <w:rFonts w:ascii="Calibri" w:hAnsi="Calibri"/>
          <w:sz w:val="24"/>
          <w:szCs w:val="24"/>
        </w:rPr>
        <w:t>CRSC-PCCTAE</w:t>
      </w:r>
      <w:r w:rsidR="003C77FD" w:rsidRPr="005008D6">
        <w:rPr>
          <w:rFonts w:ascii="Calibri" w:hAnsi="Calibri"/>
          <w:sz w:val="24"/>
          <w:szCs w:val="24"/>
          <w:lang w:val="pt-BR"/>
        </w:rPr>
        <w:t>, pela obtenção de</w:t>
      </w:r>
      <w:r w:rsidR="000118E9">
        <w:rPr>
          <w:rFonts w:ascii="Calibri" w:hAnsi="Calibri"/>
          <w:sz w:val="24"/>
          <w:szCs w:val="24"/>
          <w:lang w:val="pt-BR"/>
        </w:rPr>
        <w:t xml:space="preserve"> 144</w:t>
      </w:r>
      <w:r w:rsidR="001E5135">
        <w:rPr>
          <w:rFonts w:ascii="Calibri" w:hAnsi="Calibri"/>
          <w:sz w:val="24"/>
          <w:szCs w:val="24"/>
          <w:lang w:val="pt-BR"/>
        </w:rPr>
        <w:t xml:space="preserve">,5 (cento e </w:t>
      </w:r>
      <w:r w:rsidR="000118E9">
        <w:rPr>
          <w:rFonts w:ascii="Calibri" w:hAnsi="Calibri"/>
          <w:sz w:val="24"/>
          <w:szCs w:val="24"/>
          <w:lang w:val="pt-BR"/>
        </w:rPr>
        <w:t xml:space="preserve">quarenta e quatro </w:t>
      </w:r>
      <w:r w:rsidR="001E5135">
        <w:rPr>
          <w:rFonts w:ascii="Calibri" w:hAnsi="Calibri"/>
          <w:sz w:val="24"/>
          <w:szCs w:val="24"/>
          <w:lang w:val="pt-BR"/>
        </w:rPr>
        <w:t>virgula cinco)</w:t>
      </w:r>
      <w:r w:rsidR="003C77FD" w:rsidRPr="00BC045C">
        <w:rPr>
          <w:rFonts w:ascii="Calibri" w:hAnsi="Calibri"/>
          <w:sz w:val="24"/>
          <w:szCs w:val="24"/>
          <w:lang w:val="pt-BR"/>
        </w:rPr>
        <w:t xml:space="preserve"> pontos</w:t>
      </w:r>
      <w:r w:rsidRPr="00BC045C">
        <w:rPr>
          <w:rFonts w:ascii="Calibri" w:hAnsi="Calibri"/>
          <w:sz w:val="24"/>
          <w:szCs w:val="24"/>
        </w:rPr>
        <w:t>.</w:t>
      </w:r>
    </w:p>
    <w:p w14:paraId="7964DA9E" w14:textId="17DA9CCE" w:rsidR="0002644A" w:rsidRPr="009565E8" w:rsidRDefault="006F1E8C">
      <w:pPr>
        <w:ind w:firstLine="720"/>
        <w:jc w:val="both"/>
        <w:rPr>
          <w:sz w:val="24"/>
          <w:szCs w:val="24"/>
        </w:rPr>
      </w:pPr>
      <w:proofErr w:type="spellStart"/>
      <w:r w:rsidRPr="00D36C16">
        <w:rPr>
          <w:rFonts w:ascii="Calibri" w:hAnsi="Calibri"/>
          <w:b/>
          <w:sz w:val="24"/>
          <w:szCs w:val="24"/>
        </w:rPr>
        <w:t>Parágrafo</w:t>
      </w:r>
      <w:proofErr w:type="spellEnd"/>
      <w:r w:rsidRPr="00D36C16">
        <w:rPr>
          <w:rFonts w:ascii="Calibri" w:hAnsi="Calibri"/>
          <w:b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b/>
          <w:sz w:val="24"/>
          <w:szCs w:val="24"/>
        </w:rPr>
        <w:t>único</w:t>
      </w:r>
      <w:proofErr w:type="spellEnd"/>
      <w:r w:rsidRPr="00D36C16">
        <w:rPr>
          <w:rFonts w:ascii="Calibri" w:hAnsi="Calibri"/>
          <w:b/>
          <w:sz w:val="24"/>
          <w:szCs w:val="24"/>
        </w:rPr>
        <w:t>.</w:t>
      </w:r>
      <w:r w:rsidRPr="00D36C16">
        <w:rPr>
          <w:rFonts w:ascii="Calibri" w:hAnsi="Calibri"/>
          <w:sz w:val="24"/>
          <w:szCs w:val="24"/>
        </w:rPr>
        <w:t xml:space="preserve"> Em </w:t>
      </w:r>
      <w:proofErr w:type="spellStart"/>
      <w:r w:rsidRPr="00D36C16">
        <w:rPr>
          <w:rFonts w:ascii="Calibri" w:hAnsi="Calibri"/>
          <w:sz w:val="24"/>
          <w:szCs w:val="24"/>
        </w:rPr>
        <w:t>decorrência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</w:t>
      </w:r>
      <w:proofErr w:type="spellStart"/>
      <w:r w:rsidRPr="00D36C16">
        <w:rPr>
          <w:rFonts w:ascii="Calibri" w:hAnsi="Calibri"/>
          <w:sz w:val="24"/>
          <w:szCs w:val="24"/>
        </w:rPr>
        <w:t>concessão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estabelecida</w:t>
      </w:r>
      <w:proofErr w:type="spellEnd"/>
      <w:r w:rsidRPr="00D36C16">
        <w:rPr>
          <w:rFonts w:ascii="Calibri" w:hAnsi="Calibri"/>
          <w:sz w:val="24"/>
          <w:szCs w:val="24"/>
        </w:rPr>
        <w:t xml:space="preserve"> no Art. 1º, o </w:t>
      </w:r>
      <w:proofErr w:type="spellStart"/>
      <w:r w:rsidRPr="00D36C16">
        <w:rPr>
          <w:rFonts w:ascii="Calibri" w:hAnsi="Calibri"/>
          <w:sz w:val="24"/>
          <w:szCs w:val="24"/>
        </w:rPr>
        <w:t>servidor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fará</w:t>
      </w:r>
      <w:proofErr w:type="spellEnd"/>
      <w:r w:rsidRPr="00D36C16">
        <w:rPr>
          <w:rFonts w:ascii="Calibri" w:hAnsi="Calibri"/>
          <w:sz w:val="24"/>
          <w:szCs w:val="24"/>
        </w:rPr>
        <w:t xml:space="preserve"> jus à </w:t>
      </w:r>
      <w:proofErr w:type="spellStart"/>
      <w:r w:rsidRPr="00D36C16">
        <w:rPr>
          <w:rFonts w:ascii="Calibri" w:hAnsi="Calibri"/>
          <w:sz w:val="24"/>
          <w:szCs w:val="24"/>
        </w:rPr>
        <w:t>percepção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do </w:t>
      </w:r>
      <w:proofErr w:type="spellStart"/>
      <w:r w:rsidRPr="00D36C16">
        <w:rPr>
          <w:rFonts w:ascii="Calibri" w:hAnsi="Calibri"/>
          <w:sz w:val="24"/>
          <w:szCs w:val="24"/>
        </w:rPr>
        <w:t>Incentivo</w:t>
      </w:r>
      <w:proofErr w:type="spellEnd"/>
      <w:r w:rsidRPr="00D36C16">
        <w:rPr>
          <w:rFonts w:ascii="Calibri" w:hAnsi="Calibri"/>
          <w:sz w:val="24"/>
          <w:szCs w:val="24"/>
        </w:rPr>
        <w:t xml:space="preserve"> à </w:t>
      </w:r>
      <w:proofErr w:type="spellStart"/>
      <w:r w:rsidRPr="00D36C16">
        <w:rPr>
          <w:rFonts w:ascii="Calibri" w:hAnsi="Calibri"/>
          <w:sz w:val="24"/>
          <w:szCs w:val="24"/>
        </w:rPr>
        <w:t>Qualificação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(IQ) </w:t>
      </w:r>
      <w:proofErr w:type="spellStart"/>
      <w:r w:rsidRPr="00D36C16">
        <w:rPr>
          <w:rFonts w:ascii="Calibri" w:hAnsi="Calibri"/>
          <w:sz w:val="24"/>
          <w:szCs w:val="24"/>
        </w:rPr>
        <w:t>correspondente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9565E8">
        <w:rPr>
          <w:rFonts w:ascii="Calibri" w:hAnsi="Calibri"/>
          <w:sz w:val="24"/>
          <w:szCs w:val="24"/>
        </w:rPr>
        <w:t>ao</w:t>
      </w:r>
      <w:proofErr w:type="spellEnd"/>
      <w:r w:rsidRPr="009565E8">
        <w:rPr>
          <w:rFonts w:ascii="Calibri" w:hAnsi="Calibri"/>
          <w:sz w:val="24"/>
          <w:szCs w:val="24"/>
        </w:rPr>
        <w:t xml:space="preserve"> percentual de </w:t>
      </w:r>
      <w:r w:rsidR="001E5135" w:rsidRPr="009565E8">
        <w:rPr>
          <w:rFonts w:ascii="Calibri" w:hAnsi="Calibri"/>
          <w:sz w:val="24"/>
          <w:szCs w:val="24"/>
        </w:rPr>
        <w:t>75</w:t>
      </w:r>
      <w:r w:rsidRPr="009565E8">
        <w:rPr>
          <w:rFonts w:ascii="Calibri" w:hAnsi="Calibri"/>
          <w:sz w:val="24"/>
          <w:szCs w:val="24"/>
        </w:rPr>
        <w:t>% (</w:t>
      </w:r>
      <w:proofErr w:type="spellStart"/>
      <w:r w:rsidR="001E5135" w:rsidRPr="009565E8">
        <w:rPr>
          <w:rFonts w:ascii="Calibri" w:hAnsi="Calibri"/>
          <w:sz w:val="24"/>
          <w:szCs w:val="24"/>
        </w:rPr>
        <w:t>setenta</w:t>
      </w:r>
      <w:proofErr w:type="spellEnd"/>
      <w:r w:rsidR="001E5135" w:rsidRPr="009565E8">
        <w:rPr>
          <w:rFonts w:ascii="Calibri" w:hAnsi="Calibri"/>
          <w:sz w:val="24"/>
          <w:szCs w:val="24"/>
        </w:rPr>
        <w:t xml:space="preserve"> e </w:t>
      </w:r>
      <w:proofErr w:type="spellStart"/>
      <w:r w:rsidR="001E5135" w:rsidRPr="009565E8">
        <w:rPr>
          <w:rFonts w:ascii="Calibri" w:hAnsi="Calibri"/>
          <w:sz w:val="24"/>
          <w:szCs w:val="24"/>
        </w:rPr>
        <w:t>cinco</w:t>
      </w:r>
      <w:proofErr w:type="spellEnd"/>
      <w:r w:rsidR="001E5135" w:rsidRPr="009565E8">
        <w:rPr>
          <w:rFonts w:ascii="Calibri" w:hAnsi="Calibri"/>
          <w:sz w:val="24"/>
          <w:szCs w:val="24"/>
        </w:rPr>
        <w:t xml:space="preserve"> </w:t>
      </w:r>
      <w:proofErr w:type="spellStart"/>
      <w:r w:rsidR="001E5135" w:rsidRPr="009565E8">
        <w:rPr>
          <w:rFonts w:ascii="Calibri" w:hAnsi="Calibri"/>
          <w:sz w:val="24"/>
          <w:szCs w:val="24"/>
        </w:rPr>
        <w:t>por</w:t>
      </w:r>
      <w:proofErr w:type="spellEnd"/>
      <w:r w:rsidR="001E5135" w:rsidRPr="009565E8">
        <w:rPr>
          <w:rFonts w:ascii="Calibri" w:hAnsi="Calibri"/>
          <w:sz w:val="24"/>
          <w:szCs w:val="24"/>
        </w:rPr>
        <w:t xml:space="preserve"> cento</w:t>
      </w:r>
      <w:r w:rsidRPr="009565E8">
        <w:rPr>
          <w:rFonts w:ascii="Calibri" w:hAnsi="Calibri"/>
          <w:sz w:val="24"/>
          <w:szCs w:val="24"/>
        </w:rPr>
        <w:t xml:space="preserve">) </w:t>
      </w:r>
      <w:proofErr w:type="spellStart"/>
      <w:r w:rsidRPr="009565E8">
        <w:rPr>
          <w:rFonts w:ascii="Calibri" w:hAnsi="Calibri"/>
          <w:sz w:val="24"/>
          <w:szCs w:val="24"/>
        </w:rPr>
        <w:t>calculado</w:t>
      </w:r>
      <w:proofErr w:type="spellEnd"/>
      <w:r w:rsidRPr="009565E8">
        <w:rPr>
          <w:rFonts w:ascii="Calibri" w:hAnsi="Calibri"/>
          <w:sz w:val="24"/>
          <w:szCs w:val="24"/>
        </w:rPr>
        <w:t xml:space="preserve"> </w:t>
      </w:r>
      <w:proofErr w:type="spellStart"/>
      <w:r w:rsidRPr="009565E8">
        <w:rPr>
          <w:rFonts w:ascii="Calibri" w:hAnsi="Calibri"/>
          <w:sz w:val="24"/>
          <w:szCs w:val="24"/>
        </w:rPr>
        <w:t>sobre</w:t>
      </w:r>
      <w:proofErr w:type="spellEnd"/>
      <w:r w:rsidRPr="009565E8">
        <w:rPr>
          <w:rFonts w:ascii="Calibri" w:hAnsi="Calibri"/>
          <w:sz w:val="24"/>
          <w:szCs w:val="24"/>
        </w:rPr>
        <w:t xml:space="preserve"> o valor do </w:t>
      </w:r>
      <w:proofErr w:type="spellStart"/>
      <w:r w:rsidRPr="009565E8">
        <w:rPr>
          <w:rFonts w:ascii="Calibri" w:hAnsi="Calibri"/>
          <w:sz w:val="24"/>
          <w:szCs w:val="24"/>
        </w:rPr>
        <w:t>vencimento</w:t>
      </w:r>
      <w:proofErr w:type="spellEnd"/>
      <w:r w:rsidRPr="009565E8">
        <w:rPr>
          <w:rFonts w:ascii="Calibri" w:hAnsi="Calibri"/>
          <w:sz w:val="24"/>
          <w:szCs w:val="24"/>
        </w:rPr>
        <w:t xml:space="preserve"> </w:t>
      </w:r>
      <w:proofErr w:type="spellStart"/>
      <w:r w:rsidRPr="009565E8">
        <w:rPr>
          <w:rFonts w:ascii="Calibri" w:hAnsi="Calibri"/>
          <w:sz w:val="24"/>
          <w:szCs w:val="24"/>
        </w:rPr>
        <w:t>básico</w:t>
      </w:r>
      <w:proofErr w:type="spellEnd"/>
      <w:r w:rsidRPr="009565E8">
        <w:rPr>
          <w:rFonts w:ascii="Calibri" w:hAnsi="Calibri"/>
          <w:sz w:val="24"/>
          <w:szCs w:val="24"/>
        </w:rPr>
        <w:t xml:space="preserve"> do cargo </w:t>
      </w:r>
      <w:proofErr w:type="spellStart"/>
      <w:r w:rsidRPr="009565E8">
        <w:rPr>
          <w:rFonts w:ascii="Calibri" w:hAnsi="Calibri"/>
          <w:sz w:val="24"/>
          <w:szCs w:val="24"/>
        </w:rPr>
        <w:t>ocupado</w:t>
      </w:r>
      <w:proofErr w:type="spellEnd"/>
      <w:r w:rsidRPr="009565E8">
        <w:rPr>
          <w:rFonts w:ascii="Calibri" w:hAnsi="Calibri"/>
          <w:sz w:val="24"/>
          <w:szCs w:val="24"/>
        </w:rPr>
        <w:t xml:space="preserve">, de </w:t>
      </w:r>
      <w:proofErr w:type="spellStart"/>
      <w:r w:rsidRPr="009565E8">
        <w:rPr>
          <w:rFonts w:ascii="Calibri" w:hAnsi="Calibri"/>
          <w:sz w:val="24"/>
          <w:szCs w:val="24"/>
        </w:rPr>
        <w:t>acordo</w:t>
      </w:r>
      <w:proofErr w:type="spellEnd"/>
      <w:r w:rsidRPr="009565E8">
        <w:rPr>
          <w:rFonts w:ascii="Calibri" w:hAnsi="Calibri"/>
          <w:sz w:val="24"/>
          <w:szCs w:val="24"/>
        </w:rPr>
        <w:t xml:space="preserve"> com a </w:t>
      </w:r>
      <w:proofErr w:type="spellStart"/>
      <w:r w:rsidRPr="009565E8">
        <w:rPr>
          <w:rFonts w:ascii="Calibri" w:hAnsi="Calibri"/>
          <w:sz w:val="24"/>
          <w:szCs w:val="24"/>
        </w:rPr>
        <w:t>escala</w:t>
      </w:r>
      <w:proofErr w:type="spellEnd"/>
      <w:r w:rsidRPr="009565E8">
        <w:rPr>
          <w:rFonts w:ascii="Calibri" w:hAnsi="Calibri"/>
          <w:sz w:val="24"/>
          <w:szCs w:val="24"/>
        </w:rPr>
        <w:t xml:space="preserve"> </w:t>
      </w:r>
      <w:proofErr w:type="spellStart"/>
      <w:r w:rsidRPr="009565E8">
        <w:rPr>
          <w:rFonts w:ascii="Calibri" w:hAnsi="Calibri"/>
          <w:sz w:val="24"/>
          <w:szCs w:val="24"/>
        </w:rPr>
        <w:t>fixada</w:t>
      </w:r>
      <w:proofErr w:type="spellEnd"/>
      <w:r w:rsidRPr="009565E8">
        <w:rPr>
          <w:rFonts w:ascii="Calibri" w:hAnsi="Calibri"/>
          <w:sz w:val="24"/>
          <w:szCs w:val="24"/>
        </w:rPr>
        <w:t xml:space="preserve"> no art. 5º, § 1º, </w:t>
      </w:r>
      <w:proofErr w:type="spellStart"/>
      <w:r w:rsidRPr="009565E8">
        <w:rPr>
          <w:rFonts w:ascii="Calibri" w:hAnsi="Calibri"/>
          <w:sz w:val="24"/>
          <w:szCs w:val="24"/>
        </w:rPr>
        <w:t>inciso</w:t>
      </w:r>
      <w:proofErr w:type="spellEnd"/>
      <w:r w:rsidRPr="009565E8">
        <w:rPr>
          <w:rFonts w:ascii="Calibri" w:hAnsi="Calibri"/>
          <w:sz w:val="24"/>
          <w:szCs w:val="24"/>
        </w:rPr>
        <w:t xml:space="preserve"> V</w:t>
      </w:r>
      <w:r w:rsidR="001E5135" w:rsidRPr="009565E8">
        <w:rPr>
          <w:rFonts w:ascii="Calibri" w:hAnsi="Calibri"/>
          <w:sz w:val="24"/>
          <w:szCs w:val="24"/>
        </w:rPr>
        <w:t>I</w:t>
      </w:r>
      <w:r w:rsidRPr="009565E8">
        <w:rPr>
          <w:rFonts w:ascii="Calibri" w:hAnsi="Calibri"/>
          <w:sz w:val="24"/>
          <w:szCs w:val="24"/>
        </w:rPr>
        <w:t xml:space="preserve">, do </w:t>
      </w:r>
      <w:proofErr w:type="spellStart"/>
      <w:r w:rsidRPr="009565E8">
        <w:rPr>
          <w:rFonts w:ascii="Calibri" w:hAnsi="Calibri"/>
          <w:sz w:val="24"/>
          <w:szCs w:val="24"/>
        </w:rPr>
        <w:t>Decreto</w:t>
      </w:r>
      <w:proofErr w:type="spellEnd"/>
      <w:r w:rsidRPr="009565E8">
        <w:rPr>
          <w:rFonts w:ascii="Calibri" w:hAnsi="Calibri"/>
          <w:sz w:val="24"/>
          <w:szCs w:val="24"/>
        </w:rPr>
        <w:t xml:space="preserve"> nº 13.048, de 2026, e no art. 6º, § 1º, </w:t>
      </w:r>
      <w:proofErr w:type="spellStart"/>
      <w:r w:rsidRPr="009565E8">
        <w:rPr>
          <w:rFonts w:ascii="Calibri" w:hAnsi="Calibri"/>
          <w:sz w:val="24"/>
          <w:szCs w:val="24"/>
        </w:rPr>
        <w:t>inciso</w:t>
      </w:r>
      <w:proofErr w:type="spellEnd"/>
      <w:r w:rsidRPr="009565E8">
        <w:rPr>
          <w:rFonts w:ascii="Calibri" w:hAnsi="Calibri"/>
          <w:sz w:val="24"/>
          <w:szCs w:val="24"/>
        </w:rPr>
        <w:t xml:space="preserve"> V</w:t>
      </w:r>
      <w:r w:rsidR="001E5135" w:rsidRPr="009565E8">
        <w:rPr>
          <w:rFonts w:ascii="Calibri" w:hAnsi="Calibri"/>
          <w:sz w:val="24"/>
          <w:szCs w:val="24"/>
        </w:rPr>
        <w:t>I</w:t>
      </w:r>
      <w:r w:rsidR="0065638E" w:rsidRPr="009565E8">
        <w:rPr>
          <w:rFonts w:ascii="Calibri" w:hAnsi="Calibri"/>
          <w:sz w:val="24"/>
          <w:szCs w:val="24"/>
        </w:rPr>
        <w:t xml:space="preserve"> </w:t>
      </w:r>
      <w:r w:rsidRPr="009565E8">
        <w:rPr>
          <w:rFonts w:ascii="Calibri" w:hAnsi="Calibri"/>
          <w:sz w:val="24"/>
          <w:szCs w:val="24"/>
        </w:rPr>
        <w:t>d</w:t>
      </w:r>
      <w:r w:rsidR="00A216FC" w:rsidRPr="009565E8">
        <w:rPr>
          <w:rFonts w:ascii="Calibri" w:hAnsi="Calibri"/>
          <w:sz w:val="24"/>
          <w:szCs w:val="24"/>
        </w:rPr>
        <w:t xml:space="preserve">a </w:t>
      </w:r>
      <w:proofErr w:type="spellStart"/>
      <w:r w:rsidR="00A216FC" w:rsidRPr="009565E8">
        <w:rPr>
          <w:rFonts w:ascii="Calibri" w:hAnsi="Calibri"/>
          <w:sz w:val="24"/>
          <w:szCs w:val="24"/>
        </w:rPr>
        <w:t>Resolução</w:t>
      </w:r>
      <w:proofErr w:type="spellEnd"/>
      <w:r w:rsidR="00A216FC" w:rsidRPr="009565E8">
        <w:rPr>
          <w:rFonts w:ascii="Calibri" w:hAnsi="Calibri"/>
          <w:sz w:val="24"/>
          <w:szCs w:val="24"/>
        </w:rPr>
        <w:t xml:space="preserve"> CONSUNI Nº 197, de 31 de </w:t>
      </w:r>
      <w:proofErr w:type="spellStart"/>
      <w:r w:rsidR="00A216FC" w:rsidRPr="009565E8">
        <w:rPr>
          <w:rFonts w:ascii="Calibri" w:hAnsi="Calibri"/>
          <w:sz w:val="24"/>
          <w:szCs w:val="24"/>
        </w:rPr>
        <w:t>julho</w:t>
      </w:r>
      <w:proofErr w:type="spellEnd"/>
      <w:r w:rsidR="00A216FC" w:rsidRPr="009565E8">
        <w:rPr>
          <w:rFonts w:ascii="Calibri" w:hAnsi="Calibri"/>
          <w:sz w:val="24"/>
          <w:szCs w:val="24"/>
        </w:rPr>
        <w:t xml:space="preserve"> de 2026</w:t>
      </w:r>
      <w:r w:rsidRPr="009565E8">
        <w:rPr>
          <w:rFonts w:ascii="Calibri" w:hAnsi="Calibri"/>
          <w:sz w:val="24"/>
          <w:szCs w:val="24"/>
        </w:rPr>
        <w:t>.</w:t>
      </w:r>
    </w:p>
    <w:p w14:paraId="2D23DC3B" w14:textId="3F872BBC" w:rsidR="0002644A" w:rsidRPr="00D36C16" w:rsidRDefault="006F1E8C">
      <w:pPr>
        <w:ind w:firstLine="720"/>
        <w:jc w:val="both"/>
        <w:rPr>
          <w:sz w:val="24"/>
          <w:szCs w:val="24"/>
        </w:rPr>
      </w:pPr>
      <w:r w:rsidRPr="00D36C16">
        <w:rPr>
          <w:rFonts w:ascii="Calibri" w:hAnsi="Calibri"/>
          <w:b/>
          <w:sz w:val="24"/>
          <w:szCs w:val="24"/>
        </w:rPr>
        <w:t>Art. 2º</w:t>
      </w:r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efeitos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financeiros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decorrentes</w:t>
      </w:r>
      <w:proofErr w:type="spellEnd"/>
      <w:r w:rsidRPr="00D36C16">
        <w:rPr>
          <w:rFonts w:ascii="Calibri" w:hAnsi="Calibri"/>
          <w:sz w:val="24"/>
          <w:szCs w:val="24"/>
        </w:rPr>
        <w:t xml:space="preserve"> do </w:t>
      </w:r>
      <w:proofErr w:type="spellStart"/>
      <w:r w:rsidRPr="00D36C16">
        <w:rPr>
          <w:rFonts w:ascii="Calibri" w:hAnsi="Calibri"/>
          <w:sz w:val="24"/>
          <w:szCs w:val="24"/>
        </w:rPr>
        <w:t>Incentivo</w:t>
      </w:r>
      <w:proofErr w:type="spellEnd"/>
      <w:r w:rsidRPr="00D36C16">
        <w:rPr>
          <w:rFonts w:ascii="Calibri" w:hAnsi="Calibri"/>
          <w:sz w:val="24"/>
          <w:szCs w:val="24"/>
        </w:rPr>
        <w:t xml:space="preserve"> à </w:t>
      </w:r>
      <w:proofErr w:type="spellStart"/>
      <w:r w:rsidRPr="00D36C16">
        <w:rPr>
          <w:rFonts w:ascii="Calibri" w:hAnsi="Calibri"/>
          <w:sz w:val="24"/>
          <w:szCs w:val="24"/>
        </w:rPr>
        <w:t>Qualificação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ora </w:t>
      </w:r>
      <w:proofErr w:type="spellStart"/>
      <w:r w:rsidRPr="00D36C16">
        <w:rPr>
          <w:rFonts w:ascii="Calibri" w:hAnsi="Calibri"/>
          <w:sz w:val="24"/>
          <w:szCs w:val="24"/>
        </w:rPr>
        <w:t>concedido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incidirão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a </w:t>
      </w:r>
      <w:proofErr w:type="spellStart"/>
      <w:r w:rsidRPr="00D36C16">
        <w:rPr>
          <w:rFonts w:ascii="Calibri" w:hAnsi="Calibri"/>
          <w:sz w:val="24"/>
          <w:szCs w:val="24"/>
        </w:rPr>
        <w:t>partir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data do </w:t>
      </w:r>
      <w:proofErr w:type="spellStart"/>
      <w:r w:rsidRPr="00D36C16">
        <w:rPr>
          <w:rFonts w:ascii="Calibri" w:hAnsi="Calibri"/>
          <w:sz w:val="24"/>
          <w:szCs w:val="24"/>
        </w:rPr>
        <w:t>deferimento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emitido</w:t>
      </w:r>
      <w:proofErr w:type="spellEnd"/>
      <w:r w:rsidRPr="00D36C16">
        <w:rPr>
          <w:rFonts w:ascii="Calibri" w:hAnsi="Calibri"/>
          <w:sz w:val="24"/>
          <w:szCs w:val="24"/>
        </w:rPr>
        <w:t xml:space="preserve"> pela CRSC-PCCTAE, </w:t>
      </w:r>
      <w:proofErr w:type="spellStart"/>
      <w:r w:rsidRPr="00D36C16">
        <w:rPr>
          <w:rFonts w:ascii="Calibri" w:hAnsi="Calibri"/>
          <w:sz w:val="24"/>
          <w:szCs w:val="24"/>
        </w:rPr>
        <w:t>em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r w:rsidR="0065638E">
        <w:rPr>
          <w:rFonts w:ascii="Calibri" w:hAnsi="Calibri"/>
          <w:sz w:val="24"/>
          <w:szCs w:val="24"/>
        </w:rPr>
        <w:t xml:space="preserve">21/08/2026, </w:t>
      </w:r>
      <w:proofErr w:type="spellStart"/>
      <w:r w:rsidRPr="00D36C16">
        <w:rPr>
          <w:rFonts w:ascii="Calibri" w:hAnsi="Calibri"/>
          <w:sz w:val="24"/>
          <w:szCs w:val="24"/>
        </w:rPr>
        <w:t>não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retroagindo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à data de </w:t>
      </w:r>
      <w:proofErr w:type="spellStart"/>
      <w:r w:rsidRPr="00D36C16">
        <w:rPr>
          <w:rFonts w:ascii="Calibri" w:hAnsi="Calibri"/>
          <w:sz w:val="24"/>
          <w:szCs w:val="24"/>
        </w:rPr>
        <w:t>protocolo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</w:t>
      </w:r>
      <w:proofErr w:type="spellStart"/>
      <w:r w:rsidRPr="00D36C16">
        <w:rPr>
          <w:rFonts w:ascii="Calibri" w:hAnsi="Calibri"/>
          <w:sz w:val="24"/>
          <w:szCs w:val="24"/>
        </w:rPr>
        <w:t>seu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requerimento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, </w:t>
      </w:r>
      <w:proofErr w:type="spellStart"/>
      <w:r w:rsidRPr="00D36C16">
        <w:rPr>
          <w:rFonts w:ascii="Calibri" w:hAnsi="Calibri"/>
          <w:sz w:val="24"/>
          <w:szCs w:val="24"/>
        </w:rPr>
        <w:t>em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conformidade</w:t>
      </w:r>
      <w:proofErr w:type="spellEnd"/>
      <w:r w:rsidRPr="00D36C16">
        <w:rPr>
          <w:rFonts w:ascii="Calibri" w:hAnsi="Calibri"/>
          <w:sz w:val="24"/>
          <w:szCs w:val="24"/>
        </w:rPr>
        <w:t xml:space="preserve"> com o </w:t>
      </w:r>
      <w:proofErr w:type="spellStart"/>
      <w:r w:rsidRPr="00D36C16">
        <w:rPr>
          <w:rFonts w:ascii="Calibri" w:hAnsi="Calibri"/>
          <w:sz w:val="24"/>
          <w:szCs w:val="24"/>
        </w:rPr>
        <w:t>disposto</w:t>
      </w:r>
      <w:proofErr w:type="spellEnd"/>
      <w:r w:rsidRPr="00D36C16">
        <w:rPr>
          <w:rFonts w:ascii="Calibri" w:hAnsi="Calibri"/>
          <w:sz w:val="24"/>
          <w:szCs w:val="24"/>
        </w:rPr>
        <w:t xml:space="preserve"> no art. 10, caput, do </w:t>
      </w:r>
      <w:proofErr w:type="spellStart"/>
      <w:r w:rsidRPr="00D36C16">
        <w:rPr>
          <w:rFonts w:ascii="Calibri" w:hAnsi="Calibri"/>
          <w:sz w:val="24"/>
          <w:szCs w:val="24"/>
        </w:rPr>
        <w:t>Decreto</w:t>
      </w:r>
      <w:proofErr w:type="spellEnd"/>
      <w:r w:rsidRPr="00D36C16">
        <w:rPr>
          <w:rFonts w:ascii="Calibri" w:hAnsi="Calibri"/>
          <w:sz w:val="24"/>
          <w:szCs w:val="24"/>
        </w:rPr>
        <w:t xml:space="preserve"> nº 13.048, de 2026, e no art. 27, § 1º, do </w:t>
      </w:r>
      <w:proofErr w:type="spellStart"/>
      <w:r w:rsidRPr="00D36C16">
        <w:rPr>
          <w:rFonts w:ascii="Calibri" w:hAnsi="Calibri"/>
          <w:sz w:val="24"/>
          <w:szCs w:val="24"/>
        </w:rPr>
        <w:t>Regimento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Interno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CRSC-PCCTAE/</w:t>
      </w:r>
      <w:proofErr w:type="spellStart"/>
      <w:r w:rsidRPr="00D36C16">
        <w:rPr>
          <w:rFonts w:ascii="Calibri" w:hAnsi="Calibri"/>
          <w:sz w:val="24"/>
          <w:szCs w:val="24"/>
        </w:rPr>
        <w:t>UFDPar</w:t>
      </w:r>
      <w:proofErr w:type="spellEnd"/>
      <w:r w:rsidRPr="00D36C16">
        <w:rPr>
          <w:rFonts w:ascii="Calibri" w:hAnsi="Calibri"/>
          <w:sz w:val="24"/>
          <w:szCs w:val="24"/>
        </w:rPr>
        <w:t>.</w:t>
      </w:r>
    </w:p>
    <w:p w14:paraId="53C48E96" w14:textId="77777777" w:rsidR="0002644A" w:rsidRPr="00D36C16" w:rsidRDefault="006F1E8C">
      <w:pPr>
        <w:spacing w:after="720"/>
        <w:ind w:firstLine="720"/>
        <w:jc w:val="both"/>
        <w:rPr>
          <w:color w:val="FF0000"/>
          <w:sz w:val="24"/>
          <w:szCs w:val="24"/>
        </w:rPr>
      </w:pPr>
      <w:r w:rsidRPr="00D36C16">
        <w:rPr>
          <w:rFonts w:ascii="Calibri" w:hAnsi="Calibri"/>
          <w:b/>
          <w:sz w:val="24"/>
          <w:szCs w:val="24"/>
        </w:rPr>
        <w:t>Art. 3º</w:t>
      </w:r>
      <w:r w:rsidRPr="00D36C16">
        <w:rPr>
          <w:rFonts w:ascii="Calibri" w:hAnsi="Calibri"/>
          <w:sz w:val="24"/>
          <w:szCs w:val="24"/>
        </w:rPr>
        <w:t xml:space="preserve"> Esta </w:t>
      </w:r>
      <w:proofErr w:type="spellStart"/>
      <w:r w:rsidRPr="00D36C16">
        <w:rPr>
          <w:rFonts w:ascii="Calibri" w:hAnsi="Calibri"/>
          <w:sz w:val="24"/>
          <w:szCs w:val="24"/>
        </w:rPr>
        <w:t>Portaria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entra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em</w:t>
      </w:r>
      <w:proofErr w:type="spellEnd"/>
      <w:r w:rsidRPr="00D36C16">
        <w:rPr>
          <w:rFonts w:ascii="Calibri" w:hAnsi="Calibri"/>
          <w:sz w:val="24"/>
          <w:szCs w:val="24"/>
        </w:rPr>
        <w:t xml:space="preserve"> vigor </w:t>
      </w:r>
      <w:proofErr w:type="spellStart"/>
      <w:r w:rsidRPr="00D36C16">
        <w:rPr>
          <w:rFonts w:ascii="Calibri" w:hAnsi="Calibri"/>
          <w:sz w:val="24"/>
          <w:szCs w:val="24"/>
        </w:rPr>
        <w:t>na</w:t>
      </w:r>
      <w:proofErr w:type="spellEnd"/>
      <w:r w:rsidRPr="00D36C16">
        <w:rPr>
          <w:rFonts w:ascii="Calibri" w:hAnsi="Calibri"/>
          <w:sz w:val="24"/>
          <w:szCs w:val="24"/>
        </w:rPr>
        <w:t xml:space="preserve"> data </w:t>
      </w:r>
      <w:r w:rsidRPr="0065638E">
        <w:rPr>
          <w:rFonts w:ascii="Calibri" w:hAnsi="Calibri"/>
          <w:sz w:val="24"/>
          <w:szCs w:val="24"/>
        </w:rPr>
        <w:t xml:space="preserve">de </w:t>
      </w:r>
      <w:proofErr w:type="spellStart"/>
      <w:r w:rsidRPr="0065638E">
        <w:rPr>
          <w:rFonts w:ascii="Calibri" w:hAnsi="Calibri"/>
          <w:sz w:val="24"/>
          <w:szCs w:val="24"/>
        </w:rPr>
        <w:t>sua</w:t>
      </w:r>
      <w:proofErr w:type="spellEnd"/>
      <w:r w:rsidRPr="0065638E">
        <w:rPr>
          <w:rFonts w:ascii="Calibri" w:hAnsi="Calibri"/>
          <w:sz w:val="24"/>
          <w:szCs w:val="24"/>
        </w:rPr>
        <w:t xml:space="preserve"> </w:t>
      </w:r>
      <w:proofErr w:type="spellStart"/>
      <w:r w:rsidRPr="0065638E">
        <w:rPr>
          <w:rFonts w:ascii="Calibri" w:hAnsi="Calibri"/>
          <w:sz w:val="24"/>
          <w:szCs w:val="24"/>
        </w:rPr>
        <w:t>publicação</w:t>
      </w:r>
      <w:proofErr w:type="spellEnd"/>
      <w:r w:rsidRPr="0065638E">
        <w:rPr>
          <w:rFonts w:ascii="Calibri" w:hAnsi="Calibri"/>
          <w:sz w:val="24"/>
          <w:szCs w:val="24"/>
        </w:rPr>
        <w:t>.</w:t>
      </w:r>
    </w:p>
    <w:p w14:paraId="369EF173" w14:textId="11216B1C" w:rsidR="0002644A" w:rsidRPr="00D36C16" w:rsidRDefault="00D36C16" w:rsidP="00D36C16">
      <w:pPr>
        <w:spacing w:after="0"/>
        <w:jc w:val="center"/>
        <w:rPr>
          <w:bCs/>
          <w:sz w:val="24"/>
          <w:szCs w:val="24"/>
        </w:rPr>
      </w:pPr>
      <w:r w:rsidRPr="00D36C16">
        <w:rPr>
          <w:rFonts w:ascii="Calibri" w:hAnsi="Calibri"/>
          <w:bCs/>
          <w:sz w:val="24"/>
          <w:szCs w:val="24"/>
        </w:rPr>
        <w:t>JOÃO PAULO SALES MACEDO</w:t>
      </w:r>
    </w:p>
    <w:p w14:paraId="0AA1A445" w14:textId="69B6211E" w:rsidR="0002644A" w:rsidRPr="00D36C16" w:rsidRDefault="00D36C16" w:rsidP="00D36C16">
      <w:pPr>
        <w:spacing w:after="0"/>
        <w:jc w:val="center"/>
        <w:rPr>
          <w:bCs/>
          <w:sz w:val="24"/>
          <w:szCs w:val="24"/>
        </w:rPr>
      </w:pPr>
      <w:r>
        <w:rPr>
          <w:rFonts w:ascii="Calibri" w:hAnsi="Calibri"/>
          <w:bCs/>
          <w:sz w:val="24"/>
          <w:szCs w:val="24"/>
        </w:rPr>
        <w:t>REITOR</w:t>
      </w:r>
    </w:p>
    <w:sectPr w:rsidR="0002644A" w:rsidRPr="00D36C16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94B68" w14:textId="77777777" w:rsidR="004C5CD8" w:rsidRDefault="004C5CD8">
      <w:pPr>
        <w:spacing w:after="0" w:line="240" w:lineRule="auto"/>
      </w:pPr>
      <w:r>
        <w:separator/>
      </w:r>
    </w:p>
  </w:endnote>
  <w:endnote w:type="continuationSeparator" w:id="0">
    <w:p w14:paraId="37C1319C" w14:textId="77777777" w:rsidR="004C5CD8" w:rsidRDefault="004C5C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BCD52" w14:textId="77777777" w:rsidR="004C5CD8" w:rsidRDefault="004C5CD8">
      <w:pPr>
        <w:spacing w:after="0" w:line="240" w:lineRule="auto"/>
      </w:pPr>
      <w:r>
        <w:separator/>
      </w:r>
    </w:p>
  </w:footnote>
  <w:footnote w:type="continuationSeparator" w:id="0">
    <w:p w14:paraId="719BA01D" w14:textId="77777777" w:rsidR="004C5CD8" w:rsidRDefault="004C5C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7287490">
    <w:abstractNumId w:val="8"/>
  </w:num>
  <w:num w:numId="2" w16cid:durableId="922223842">
    <w:abstractNumId w:val="6"/>
  </w:num>
  <w:num w:numId="3" w16cid:durableId="516120512">
    <w:abstractNumId w:val="5"/>
  </w:num>
  <w:num w:numId="4" w16cid:durableId="1147430565">
    <w:abstractNumId w:val="4"/>
  </w:num>
  <w:num w:numId="5" w16cid:durableId="1018118059">
    <w:abstractNumId w:val="7"/>
  </w:num>
  <w:num w:numId="6" w16cid:durableId="40515894">
    <w:abstractNumId w:val="3"/>
  </w:num>
  <w:num w:numId="7" w16cid:durableId="1699162302">
    <w:abstractNumId w:val="2"/>
  </w:num>
  <w:num w:numId="8" w16cid:durableId="85468388">
    <w:abstractNumId w:val="1"/>
  </w:num>
  <w:num w:numId="9" w16cid:durableId="1658261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51EF"/>
    <w:rsid w:val="000118E9"/>
    <w:rsid w:val="0002644A"/>
    <w:rsid w:val="00034616"/>
    <w:rsid w:val="0006063C"/>
    <w:rsid w:val="00060A50"/>
    <w:rsid w:val="000F196E"/>
    <w:rsid w:val="00104ACE"/>
    <w:rsid w:val="001373EE"/>
    <w:rsid w:val="0015074B"/>
    <w:rsid w:val="00195924"/>
    <w:rsid w:val="001E5135"/>
    <w:rsid w:val="0029639D"/>
    <w:rsid w:val="002D196A"/>
    <w:rsid w:val="00326F90"/>
    <w:rsid w:val="00353F97"/>
    <w:rsid w:val="003544DC"/>
    <w:rsid w:val="003C77FD"/>
    <w:rsid w:val="004C5CD8"/>
    <w:rsid w:val="005008D6"/>
    <w:rsid w:val="005F65DF"/>
    <w:rsid w:val="0065638E"/>
    <w:rsid w:val="006F1E8C"/>
    <w:rsid w:val="007434FB"/>
    <w:rsid w:val="00890FDB"/>
    <w:rsid w:val="008A29D5"/>
    <w:rsid w:val="008D703F"/>
    <w:rsid w:val="009565E8"/>
    <w:rsid w:val="00973341"/>
    <w:rsid w:val="00982F66"/>
    <w:rsid w:val="00A216FC"/>
    <w:rsid w:val="00A86087"/>
    <w:rsid w:val="00A9722C"/>
    <w:rsid w:val="00AA1D8D"/>
    <w:rsid w:val="00B47730"/>
    <w:rsid w:val="00BC045C"/>
    <w:rsid w:val="00C805CB"/>
    <w:rsid w:val="00CB0664"/>
    <w:rsid w:val="00CE06AF"/>
    <w:rsid w:val="00D36C16"/>
    <w:rsid w:val="00D518DA"/>
    <w:rsid w:val="00D72A1C"/>
    <w:rsid w:val="00DC0252"/>
    <w:rsid w:val="00E00B81"/>
    <w:rsid w:val="00E01A74"/>
    <w:rsid w:val="00E52892"/>
    <w:rsid w:val="00E5616C"/>
    <w:rsid w:val="00F331F6"/>
    <w:rsid w:val="00F47F8C"/>
    <w:rsid w:val="00F8296D"/>
    <w:rsid w:val="00F872B1"/>
    <w:rsid w:val="00FC3FE7"/>
    <w:rsid w:val="00FC693F"/>
    <w:rsid w:val="00FE6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2A3B9C"/>
  <w14:defaultImageDpi w14:val="300"/>
  <w15:docId w15:val="{3457BCD4-5712-4A96-ADDC-CD5949579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7DD2358-0C28-46E9-B05B-2F0662EDA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433</Words>
  <Characters>2340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UFDPAR</cp:lastModifiedBy>
  <cp:revision>15</cp:revision>
  <dcterms:created xsi:type="dcterms:W3CDTF">2026-08-26T13:00:00Z</dcterms:created>
  <dcterms:modified xsi:type="dcterms:W3CDTF">2026-09-02T14:38:00Z</dcterms:modified>
</cp:coreProperties>
</file>