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val="pt-BR"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 xml:space="preserve">UNIVERSIDADE FEDERAL </w:t>
      </w:r>
      <w:proofErr w:type="gramStart"/>
      <w:r w:rsidRPr="00CC1E90">
        <w:rPr>
          <w:rFonts w:ascii="Calibri" w:eastAsia="Calibri" w:hAnsi="Calibri" w:cs="Calibri"/>
          <w:b/>
          <w:sz w:val="24"/>
          <w:szCs w:val="24"/>
        </w:rPr>
        <w:t>DO</w:t>
      </w:r>
      <w:proofErr w:type="gramEnd"/>
      <w:r w:rsidRPr="00CC1E90">
        <w:rPr>
          <w:rFonts w:ascii="Calibri" w:eastAsia="Calibri" w:hAnsi="Calibri" w:cs="Calibri"/>
          <w:b/>
          <w:sz w:val="24"/>
          <w:szCs w:val="24"/>
        </w:rPr>
        <w:t xml:space="preserve">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315419F8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6C0B3C">
        <w:rPr>
          <w:rFonts w:asciiTheme="majorHAnsi" w:hAnsiTheme="majorHAnsi" w:cstheme="majorHAnsi"/>
          <w:b/>
          <w:sz w:val="24"/>
          <w:szCs w:val="24"/>
        </w:rPr>
        <w:t>273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6113BCF4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051332">
        <w:rPr>
          <w:rFonts w:asciiTheme="majorHAnsi" w:hAnsiTheme="majorHAnsi" w:cstheme="majorHAnsi"/>
          <w:b/>
          <w:sz w:val="24"/>
          <w:szCs w:val="24"/>
        </w:rPr>
        <w:t>0</w:t>
      </w:r>
      <w:r w:rsidR="006C0B3C">
        <w:rPr>
          <w:rFonts w:asciiTheme="majorHAnsi" w:hAnsiTheme="majorHAnsi" w:cstheme="majorHAnsi"/>
          <w:b/>
          <w:sz w:val="24"/>
          <w:szCs w:val="24"/>
        </w:rPr>
        <w:t>3</w:t>
      </w:r>
      <w:r w:rsidR="0005133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de </w:t>
      </w:r>
      <w:proofErr w:type="spellStart"/>
      <w:r w:rsidR="00051332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05133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bookmarkStart w:id="0" w:name="_GoBack"/>
      <w:r w:rsidRPr="00D36C16">
        <w:rPr>
          <w:rFonts w:ascii="Calibri" w:hAnsi="Calibri"/>
          <w:b/>
          <w:bCs/>
          <w:sz w:val="24"/>
          <w:szCs w:val="24"/>
        </w:rPr>
        <w:t xml:space="preserve">O REITOR DA UNIVERSIDADE FEDERAL </w:t>
      </w:r>
      <w:proofErr w:type="gramStart"/>
      <w:r w:rsidRPr="00D36C16">
        <w:rPr>
          <w:rFonts w:ascii="Calibri" w:hAnsi="Calibri"/>
          <w:b/>
          <w:bCs/>
          <w:sz w:val="24"/>
          <w:szCs w:val="24"/>
        </w:rPr>
        <w:t>DO</w:t>
      </w:r>
      <w:proofErr w:type="gramEnd"/>
      <w:r w:rsidRPr="00D36C16">
        <w:rPr>
          <w:rFonts w:ascii="Calibri" w:hAnsi="Calibri"/>
          <w:b/>
          <w:bCs/>
          <w:sz w:val="24"/>
          <w:szCs w:val="24"/>
        </w:rPr>
        <w:t xml:space="preserve">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UFDPar</w:t>
      </w:r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Cargos </w:t>
      </w:r>
      <w:proofErr w:type="spellStart"/>
      <w:r w:rsidRPr="00D36C16">
        <w:rPr>
          <w:rFonts w:ascii="Calibri" w:hAnsi="Calibri"/>
          <w:sz w:val="24"/>
          <w:szCs w:val="24"/>
        </w:rPr>
        <w:t>Técnico-Administrativos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CONSUNI/UFDPar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UFDPar;</w:t>
      </w:r>
    </w:p>
    <w:p w14:paraId="2E7B5C60" w14:textId="0A6AB32D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A37B16">
        <w:rPr>
          <w:rFonts w:ascii="Calibri" w:hAnsi="Calibri"/>
          <w:sz w:val="24"/>
          <w:szCs w:val="24"/>
        </w:rPr>
        <w:t xml:space="preserve"> </w:t>
      </w:r>
      <w:r w:rsidR="00A37B16" w:rsidRPr="00A37B16">
        <w:rPr>
          <w:rFonts w:ascii="Calibri" w:hAnsi="Calibri"/>
          <w:sz w:val="24"/>
          <w:szCs w:val="24"/>
        </w:rPr>
        <w:t>23855.005430/2026-50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515A9C3D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para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B5136">
        <w:rPr>
          <w:rFonts w:ascii="Calibri" w:hAnsi="Calibri"/>
          <w:sz w:val="24"/>
          <w:szCs w:val="24"/>
        </w:rPr>
        <w:t>nº</w:t>
      </w:r>
      <w:r w:rsidR="00973341" w:rsidRPr="003B5136">
        <w:rPr>
          <w:rFonts w:ascii="Calibri" w:hAnsi="Calibri"/>
          <w:sz w:val="24"/>
          <w:szCs w:val="24"/>
        </w:rPr>
        <w:t xml:space="preserve"> </w:t>
      </w:r>
      <w:r w:rsidR="00A37B16">
        <w:rPr>
          <w:rFonts w:ascii="Calibri" w:hAnsi="Calibri"/>
          <w:sz w:val="24"/>
          <w:szCs w:val="24"/>
        </w:rPr>
        <w:t>31</w:t>
      </w:r>
      <w:r w:rsidR="00973341" w:rsidRPr="003B5136">
        <w:rPr>
          <w:rFonts w:ascii="Calibri" w:hAnsi="Calibri"/>
          <w:sz w:val="24"/>
          <w:szCs w:val="24"/>
        </w:rPr>
        <w:t>/</w:t>
      </w:r>
      <w:r w:rsidRPr="003B5136">
        <w:rPr>
          <w:rFonts w:ascii="Calibri" w:hAnsi="Calibri"/>
          <w:sz w:val="24"/>
          <w:szCs w:val="24"/>
        </w:rPr>
        <w:t>2026-CRSC</w:t>
      </w:r>
      <w:r w:rsidR="00E52892" w:rsidRPr="003B5136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6FA78B62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Conceder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 (RSC-PCCTAE V), </w:t>
      </w:r>
      <w:r w:rsidR="00BC045C">
        <w:rPr>
          <w:rFonts w:ascii="Calibri" w:hAnsi="Calibri"/>
          <w:sz w:val="24"/>
          <w:szCs w:val="24"/>
        </w:rPr>
        <w:t>à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r w:rsidR="00BC045C">
        <w:rPr>
          <w:rFonts w:ascii="Calibri" w:hAnsi="Calibri"/>
          <w:sz w:val="24"/>
          <w:szCs w:val="24"/>
        </w:rPr>
        <w:t>a</w:t>
      </w:r>
      <w:proofErr w:type="spellEnd"/>
      <w:r w:rsidR="00A37B16">
        <w:rPr>
          <w:rFonts w:ascii="Calibri" w:hAnsi="Calibri"/>
          <w:sz w:val="24"/>
          <w:szCs w:val="24"/>
        </w:rPr>
        <w:t xml:space="preserve"> </w:t>
      </w:r>
      <w:r w:rsidR="00A37B16" w:rsidRPr="00A37B16">
        <w:rPr>
          <w:rFonts w:ascii="Calibri" w:hAnsi="Calibri"/>
          <w:sz w:val="24"/>
          <w:szCs w:val="24"/>
        </w:rPr>
        <w:t>FABIANA LUCIA DE SOUSA PEREIRA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A37B16">
        <w:rPr>
          <w:rFonts w:ascii="Calibri" w:hAnsi="Calibri"/>
          <w:sz w:val="24"/>
          <w:szCs w:val="24"/>
        </w:rPr>
        <w:t xml:space="preserve"> </w:t>
      </w:r>
      <w:r w:rsidR="00A37B16" w:rsidRPr="00A37B16">
        <w:rPr>
          <w:rFonts w:ascii="Calibri" w:hAnsi="Calibri"/>
          <w:sz w:val="24"/>
          <w:szCs w:val="24"/>
        </w:rPr>
        <w:t>1564976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A37B16">
        <w:rPr>
          <w:rFonts w:ascii="Calibri" w:hAnsi="Calibri"/>
          <w:sz w:val="24"/>
          <w:szCs w:val="24"/>
        </w:rPr>
        <w:t xml:space="preserve"> </w:t>
      </w:r>
      <w:r w:rsidR="00A37B16" w:rsidRPr="00A37B16">
        <w:rPr>
          <w:rFonts w:ascii="Calibri" w:hAnsi="Calibri"/>
          <w:sz w:val="24"/>
          <w:szCs w:val="24"/>
        </w:rPr>
        <w:t>CONTADOR</w:t>
      </w:r>
      <w:r w:rsidR="00A37B16">
        <w:rPr>
          <w:rFonts w:ascii="Calibri" w:hAnsi="Calibri"/>
          <w:sz w:val="24"/>
          <w:szCs w:val="24"/>
        </w:rPr>
        <w:t>A</w:t>
      </w:r>
      <w:r w:rsidRPr="00D36C16">
        <w:rPr>
          <w:rFonts w:ascii="Calibri" w:hAnsi="Calibri"/>
          <w:sz w:val="24"/>
          <w:szCs w:val="24"/>
        </w:rPr>
        <w:t xml:space="preserve">, do </w:t>
      </w:r>
      <w:proofErr w:type="spellStart"/>
      <w:r w:rsidRPr="00D36C16">
        <w:rPr>
          <w:rFonts w:ascii="Calibri" w:hAnsi="Calibri"/>
          <w:sz w:val="24"/>
          <w:szCs w:val="24"/>
        </w:rPr>
        <w:t>Quadro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(UFDPar), </w:t>
      </w:r>
      <w:proofErr w:type="spellStart"/>
      <w:r w:rsidRPr="003B5136">
        <w:rPr>
          <w:rFonts w:ascii="Calibri" w:hAnsi="Calibri"/>
          <w:sz w:val="24"/>
          <w:szCs w:val="24"/>
        </w:rPr>
        <w:t>lotad</w:t>
      </w:r>
      <w:r w:rsidR="00BC045C" w:rsidRPr="003B5136">
        <w:rPr>
          <w:rFonts w:ascii="Calibri" w:hAnsi="Calibri"/>
          <w:sz w:val="24"/>
          <w:szCs w:val="24"/>
        </w:rPr>
        <w:t>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n</w:t>
      </w:r>
      <w:r w:rsidR="003B5136" w:rsidRPr="003B5136">
        <w:rPr>
          <w:rFonts w:ascii="Calibri" w:hAnsi="Calibri"/>
          <w:sz w:val="24"/>
          <w:szCs w:val="24"/>
        </w:rPr>
        <w:t>a</w:t>
      </w:r>
      <w:proofErr w:type="spellEnd"/>
      <w:r w:rsidR="00A37B16">
        <w:rPr>
          <w:rFonts w:ascii="Calibri" w:hAnsi="Calibri"/>
          <w:sz w:val="24"/>
          <w:szCs w:val="24"/>
        </w:rPr>
        <w:t xml:space="preserve"> </w:t>
      </w:r>
      <w:r w:rsidR="00A37B16" w:rsidRPr="00A37B16">
        <w:rPr>
          <w:rFonts w:ascii="Calibri" w:hAnsi="Calibri"/>
          <w:sz w:val="24"/>
          <w:szCs w:val="24"/>
        </w:rPr>
        <w:t>DIRETORIA DE GESTÃO CONTÁBIL FINANCEIRA</w:t>
      </w:r>
      <w:r w:rsidRPr="003B5136">
        <w:rPr>
          <w:rFonts w:ascii="Calibri" w:hAnsi="Calibri"/>
          <w:sz w:val="24"/>
          <w:szCs w:val="24"/>
        </w:rPr>
        <w:t xml:space="preserve">, </w:t>
      </w:r>
      <w:proofErr w:type="spellStart"/>
      <w:r w:rsidRPr="003B5136">
        <w:rPr>
          <w:rFonts w:ascii="Calibri" w:hAnsi="Calibri"/>
          <w:sz w:val="24"/>
          <w:szCs w:val="24"/>
        </w:rPr>
        <w:t>em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virtude</w:t>
      </w:r>
      <w:proofErr w:type="spellEnd"/>
      <w:r w:rsidRPr="003B5136">
        <w:rPr>
          <w:rFonts w:ascii="Calibri" w:hAnsi="Calibri"/>
          <w:sz w:val="24"/>
          <w:szCs w:val="24"/>
        </w:rPr>
        <w:t xml:space="preserve"> da </w:t>
      </w:r>
      <w:proofErr w:type="spellStart"/>
      <w:r w:rsidRPr="003B5136">
        <w:rPr>
          <w:rFonts w:ascii="Calibri" w:hAnsi="Calibri"/>
          <w:sz w:val="24"/>
          <w:szCs w:val="24"/>
        </w:rPr>
        <w:t>aprovação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e </w:t>
      </w:r>
      <w:proofErr w:type="spellStart"/>
      <w:r w:rsidRPr="003B5136">
        <w:rPr>
          <w:rFonts w:ascii="Calibri" w:hAnsi="Calibri"/>
          <w:sz w:val="24"/>
          <w:szCs w:val="24"/>
        </w:rPr>
        <w:t>classificação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de </w:t>
      </w:r>
      <w:proofErr w:type="spellStart"/>
      <w:r w:rsidRPr="003B5136">
        <w:rPr>
          <w:rFonts w:ascii="Calibri" w:hAnsi="Calibri"/>
          <w:sz w:val="24"/>
          <w:szCs w:val="24"/>
        </w:rPr>
        <w:t>sua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trajetória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profissional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pela</w:t>
      </w:r>
      <w:proofErr w:type="spellEnd"/>
      <w:r w:rsidRPr="003B5136">
        <w:rPr>
          <w:rFonts w:ascii="Calibri" w:hAnsi="Calibri"/>
          <w:sz w:val="24"/>
          <w:szCs w:val="24"/>
        </w:rPr>
        <w:t xml:space="preserve"> 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>, pela obtenção de</w:t>
      </w:r>
      <w:r w:rsidR="00A37B16">
        <w:rPr>
          <w:rFonts w:ascii="Calibri" w:hAnsi="Calibri"/>
          <w:sz w:val="24"/>
          <w:szCs w:val="24"/>
          <w:lang w:val="pt-BR"/>
        </w:rPr>
        <w:t xml:space="preserve"> 56</w:t>
      </w:r>
      <w:r w:rsidR="00BC045C">
        <w:rPr>
          <w:rFonts w:ascii="Calibri" w:hAnsi="Calibri"/>
          <w:sz w:val="24"/>
          <w:szCs w:val="24"/>
          <w:lang w:val="pt-BR"/>
        </w:rPr>
        <w:t>,5 (</w:t>
      </w:r>
      <w:proofErr w:type="spellStart"/>
      <w:r w:rsidR="00A37B16">
        <w:rPr>
          <w:rFonts w:ascii="Calibri" w:hAnsi="Calibri"/>
          <w:sz w:val="24"/>
          <w:szCs w:val="24"/>
        </w:rPr>
        <w:t>cinquenta</w:t>
      </w:r>
      <w:proofErr w:type="spellEnd"/>
      <w:r w:rsidR="00A37B16">
        <w:rPr>
          <w:rFonts w:ascii="Calibri" w:hAnsi="Calibri"/>
          <w:sz w:val="24"/>
          <w:szCs w:val="24"/>
        </w:rPr>
        <w:t xml:space="preserve"> e </w:t>
      </w:r>
      <w:proofErr w:type="spellStart"/>
      <w:r w:rsidR="00A37B16">
        <w:rPr>
          <w:rFonts w:ascii="Calibri" w:hAnsi="Calibri"/>
          <w:sz w:val="24"/>
          <w:szCs w:val="24"/>
        </w:rPr>
        <w:t>seis</w:t>
      </w:r>
      <w:proofErr w:type="spellEnd"/>
      <w:r w:rsidR="00A37B16">
        <w:rPr>
          <w:rFonts w:ascii="Calibri" w:hAnsi="Calibri"/>
          <w:sz w:val="24"/>
          <w:szCs w:val="24"/>
        </w:rPr>
        <w:t xml:space="preserve"> </w:t>
      </w:r>
      <w:proofErr w:type="spellStart"/>
      <w:r w:rsidR="00BC045C" w:rsidRPr="00BC045C">
        <w:rPr>
          <w:rFonts w:ascii="Calibri" w:hAnsi="Calibri"/>
          <w:sz w:val="24"/>
          <w:szCs w:val="24"/>
        </w:rPr>
        <w:t>vírgula</w:t>
      </w:r>
      <w:proofErr w:type="spellEnd"/>
      <w:r w:rsidR="00BC045C" w:rsidRPr="00BC045C">
        <w:rPr>
          <w:rFonts w:ascii="Calibri" w:hAnsi="Calibri"/>
          <w:sz w:val="24"/>
          <w:szCs w:val="24"/>
        </w:rPr>
        <w:t xml:space="preserve"> </w:t>
      </w:r>
      <w:proofErr w:type="spellStart"/>
      <w:r w:rsidR="00BC045C" w:rsidRPr="00BC045C">
        <w:rPr>
          <w:rFonts w:ascii="Calibri" w:hAnsi="Calibri"/>
          <w:sz w:val="24"/>
          <w:szCs w:val="24"/>
        </w:rPr>
        <w:t>cinco</w:t>
      </w:r>
      <w:proofErr w:type="spellEnd"/>
      <w:r w:rsidR="00BC045C" w:rsidRPr="00BC045C">
        <w:rPr>
          <w:rFonts w:ascii="Calibri" w:hAnsi="Calibri"/>
          <w:sz w:val="24"/>
          <w:szCs w:val="24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7DF57229" w:rsidR="0002644A" w:rsidRPr="003B5136" w:rsidRDefault="006F1E8C">
      <w:pPr>
        <w:ind w:firstLine="720"/>
        <w:jc w:val="both"/>
        <w:rPr>
          <w:sz w:val="24"/>
          <w:szCs w:val="24"/>
        </w:rPr>
      </w:pPr>
      <w:proofErr w:type="spellStart"/>
      <w:proofErr w:type="gram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proofErr w:type="gram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3B5136">
        <w:rPr>
          <w:rFonts w:ascii="Calibri" w:hAnsi="Calibri"/>
          <w:sz w:val="24"/>
          <w:szCs w:val="24"/>
        </w:rPr>
        <w:t>Em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decorrência</w:t>
      </w:r>
      <w:proofErr w:type="spellEnd"/>
      <w:r w:rsidRPr="003B5136">
        <w:rPr>
          <w:rFonts w:ascii="Calibri" w:hAnsi="Calibri"/>
          <w:sz w:val="24"/>
          <w:szCs w:val="24"/>
        </w:rPr>
        <w:t xml:space="preserve"> da </w:t>
      </w:r>
      <w:proofErr w:type="spellStart"/>
      <w:r w:rsidRPr="003B5136">
        <w:rPr>
          <w:rFonts w:ascii="Calibri" w:hAnsi="Calibri"/>
          <w:sz w:val="24"/>
          <w:szCs w:val="24"/>
        </w:rPr>
        <w:t>concessão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estabelecida</w:t>
      </w:r>
      <w:proofErr w:type="spellEnd"/>
      <w:r w:rsidRPr="003B5136">
        <w:rPr>
          <w:rFonts w:ascii="Calibri" w:hAnsi="Calibri"/>
          <w:sz w:val="24"/>
          <w:szCs w:val="24"/>
        </w:rPr>
        <w:t xml:space="preserve"> no Art.</w:t>
      </w:r>
      <w:proofErr w:type="gramEnd"/>
      <w:r w:rsidRPr="003B5136">
        <w:rPr>
          <w:rFonts w:ascii="Calibri" w:hAnsi="Calibri"/>
          <w:sz w:val="24"/>
          <w:szCs w:val="24"/>
        </w:rPr>
        <w:t xml:space="preserve"> 1º, o </w:t>
      </w:r>
      <w:proofErr w:type="spellStart"/>
      <w:r w:rsidRPr="003B5136">
        <w:rPr>
          <w:rFonts w:ascii="Calibri" w:hAnsi="Calibri"/>
          <w:sz w:val="24"/>
          <w:szCs w:val="24"/>
        </w:rPr>
        <w:t>servidor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fará</w:t>
      </w:r>
      <w:proofErr w:type="spellEnd"/>
      <w:r w:rsidRPr="003B513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3B5136">
        <w:rPr>
          <w:rFonts w:ascii="Calibri" w:hAnsi="Calibri"/>
          <w:sz w:val="24"/>
          <w:szCs w:val="24"/>
        </w:rPr>
        <w:t>percepção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do </w:t>
      </w:r>
      <w:proofErr w:type="spellStart"/>
      <w:r w:rsidRPr="003B5136">
        <w:rPr>
          <w:rFonts w:ascii="Calibri" w:hAnsi="Calibri"/>
          <w:sz w:val="24"/>
          <w:szCs w:val="24"/>
        </w:rPr>
        <w:t>Incentivo</w:t>
      </w:r>
      <w:proofErr w:type="spellEnd"/>
      <w:r w:rsidRPr="003B5136">
        <w:rPr>
          <w:rFonts w:ascii="Calibri" w:hAnsi="Calibri"/>
          <w:sz w:val="24"/>
          <w:szCs w:val="24"/>
        </w:rPr>
        <w:t xml:space="preserve"> à </w:t>
      </w:r>
      <w:proofErr w:type="spellStart"/>
      <w:r w:rsidRPr="003B5136">
        <w:rPr>
          <w:rFonts w:ascii="Calibri" w:hAnsi="Calibri"/>
          <w:sz w:val="24"/>
          <w:szCs w:val="24"/>
        </w:rPr>
        <w:t>Qualificação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(IQ) </w:t>
      </w:r>
      <w:proofErr w:type="spellStart"/>
      <w:r w:rsidRPr="003B5136">
        <w:rPr>
          <w:rFonts w:ascii="Calibri" w:hAnsi="Calibri"/>
          <w:sz w:val="24"/>
          <w:szCs w:val="24"/>
        </w:rPr>
        <w:t>correspondente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ao</w:t>
      </w:r>
      <w:proofErr w:type="spellEnd"/>
      <w:r w:rsidRPr="003B5136">
        <w:rPr>
          <w:rFonts w:ascii="Calibri" w:hAnsi="Calibri"/>
          <w:sz w:val="24"/>
          <w:szCs w:val="24"/>
        </w:rPr>
        <w:t xml:space="preserve"> percentual de </w:t>
      </w:r>
      <w:r w:rsidR="00973341" w:rsidRPr="003B5136">
        <w:rPr>
          <w:rFonts w:ascii="Calibri" w:hAnsi="Calibri"/>
          <w:sz w:val="24"/>
          <w:szCs w:val="24"/>
        </w:rPr>
        <w:t>52</w:t>
      </w:r>
      <w:r w:rsidRPr="003B5136">
        <w:rPr>
          <w:rFonts w:ascii="Calibri" w:hAnsi="Calibri"/>
          <w:sz w:val="24"/>
          <w:szCs w:val="24"/>
        </w:rPr>
        <w:t>% (</w:t>
      </w:r>
      <w:proofErr w:type="spellStart"/>
      <w:r w:rsidR="00973341" w:rsidRPr="003B5136">
        <w:rPr>
          <w:rFonts w:ascii="Calibri" w:hAnsi="Calibri"/>
          <w:sz w:val="24"/>
          <w:szCs w:val="24"/>
        </w:rPr>
        <w:t>cinquenta</w:t>
      </w:r>
      <w:proofErr w:type="spellEnd"/>
      <w:r w:rsidR="00973341" w:rsidRPr="003B5136">
        <w:rPr>
          <w:rFonts w:ascii="Calibri" w:hAnsi="Calibri"/>
          <w:sz w:val="24"/>
          <w:szCs w:val="24"/>
        </w:rPr>
        <w:t xml:space="preserve"> e </w:t>
      </w:r>
      <w:proofErr w:type="spellStart"/>
      <w:r w:rsidR="00973341" w:rsidRPr="003B5136">
        <w:rPr>
          <w:rFonts w:ascii="Calibri" w:hAnsi="Calibri"/>
          <w:sz w:val="24"/>
          <w:szCs w:val="24"/>
        </w:rPr>
        <w:t>dois</w:t>
      </w:r>
      <w:proofErr w:type="spellEnd"/>
      <w:r w:rsidR="00973341"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por</w:t>
      </w:r>
      <w:proofErr w:type="spellEnd"/>
      <w:r w:rsidRPr="003B5136">
        <w:rPr>
          <w:rFonts w:ascii="Calibri" w:hAnsi="Calibri"/>
          <w:sz w:val="24"/>
          <w:szCs w:val="24"/>
        </w:rPr>
        <w:t xml:space="preserve"> cento) </w:t>
      </w:r>
      <w:proofErr w:type="spellStart"/>
      <w:r w:rsidRPr="003B5136">
        <w:rPr>
          <w:rFonts w:ascii="Calibri" w:hAnsi="Calibri"/>
          <w:sz w:val="24"/>
          <w:szCs w:val="24"/>
        </w:rPr>
        <w:t>calculado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sobre</w:t>
      </w:r>
      <w:proofErr w:type="spellEnd"/>
      <w:r w:rsidRPr="003B5136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B5136">
        <w:rPr>
          <w:rFonts w:ascii="Calibri" w:hAnsi="Calibri"/>
          <w:sz w:val="24"/>
          <w:szCs w:val="24"/>
        </w:rPr>
        <w:t>vencimento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básico</w:t>
      </w:r>
      <w:proofErr w:type="spellEnd"/>
      <w:r w:rsidRPr="003B513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B5136">
        <w:rPr>
          <w:rFonts w:ascii="Calibri" w:hAnsi="Calibri"/>
          <w:sz w:val="24"/>
          <w:szCs w:val="24"/>
        </w:rPr>
        <w:t>ocupado</w:t>
      </w:r>
      <w:proofErr w:type="spellEnd"/>
      <w:r w:rsidRPr="003B5136">
        <w:rPr>
          <w:rFonts w:ascii="Calibri" w:hAnsi="Calibri"/>
          <w:sz w:val="24"/>
          <w:szCs w:val="24"/>
        </w:rPr>
        <w:t xml:space="preserve">, de </w:t>
      </w:r>
      <w:proofErr w:type="spellStart"/>
      <w:r w:rsidRPr="003B5136">
        <w:rPr>
          <w:rFonts w:ascii="Calibri" w:hAnsi="Calibri"/>
          <w:sz w:val="24"/>
          <w:szCs w:val="24"/>
        </w:rPr>
        <w:t>acordo</w:t>
      </w:r>
      <w:proofErr w:type="spellEnd"/>
      <w:r w:rsidRPr="003B5136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B5136">
        <w:rPr>
          <w:rFonts w:ascii="Calibri" w:hAnsi="Calibri"/>
          <w:sz w:val="24"/>
          <w:szCs w:val="24"/>
        </w:rPr>
        <w:t>escala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fixada</w:t>
      </w:r>
      <w:proofErr w:type="spellEnd"/>
      <w:r w:rsidRPr="003B5136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B5136">
        <w:rPr>
          <w:rFonts w:ascii="Calibri" w:hAnsi="Calibri"/>
          <w:sz w:val="24"/>
          <w:szCs w:val="24"/>
        </w:rPr>
        <w:t>inciso</w:t>
      </w:r>
      <w:proofErr w:type="spellEnd"/>
      <w:r w:rsidRPr="003B5136">
        <w:rPr>
          <w:rFonts w:ascii="Calibri" w:hAnsi="Calibri"/>
          <w:sz w:val="24"/>
          <w:szCs w:val="24"/>
        </w:rPr>
        <w:t xml:space="preserve"> V, do </w:t>
      </w:r>
      <w:proofErr w:type="spellStart"/>
      <w:r w:rsidRPr="003B5136">
        <w:rPr>
          <w:rFonts w:ascii="Calibri" w:hAnsi="Calibri"/>
          <w:sz w:val="24"/>
          <w:szCs w:val="24"/>
        </w:rPr>
        <w:t>Decreto</w:t>
      </w:r>
      <w:proofErr w:type="spellEnd"/>
      <w:r w:rsidRPr="003B5136">
        <w:rPr>
          <w:rFonts w:ascii="Calibri" w:hAnsi="Calibri"/>
          <w:sz w:val="24"/>
          <w:szCs w:val="24"/>
        </w:rPr>
        <w:t xml:space="preserve"> nº 13.048, de 2026, e no art. </w:t>
      </w:r>
      <w:proofErr w:type="gramStart"/>
      <w:r w:rsidRPr="003B5136">
        <w:rPr>
          <w:rFonts w:ascii="Calibri" w:hAnsi="Calibri"/>
          <w:sz w:val="24"/>
          <w:szCs w:val="24"/>
        </w:rPr>
        <w:t xml:space="preserve">6º, § 1º, </w:t>
      </w:r>
      <w:proofErr w:type="spellStart"/>
      <w:r w:rsidRPr="003B5136">
        <w:rPr>
          <w:rFonts w:ascii="Calibri" w:hAnsi="Calibri"/>
          <w:sz w:val="24"/>
          <w:szCs w:val="24"/>
        </w:rPr>
        <w:t>inciso</w:t>
      </w:r>
      <w:proofErr w:type="spellEnd"/>
      <w:r w:rsidRPr="003B5136">
        <w:rPr>
          <w:rFonts w:ascii="Calibri" w:hAnsi="Calibri"/>
          <w:sz w:val="24"/>
          <w:szCs w:val="24"/>
        </w:rPr>
        <w:t xml:space="preserve"> V</w:t>
      </w:r>
      <w:r w:rsidR="0065638E" w:rsidRPr="003B5136">
        <w:rPr>
          <w:rFonts w:ascii="Calibri" w:hAnsi="Calibri"/>
          <w:sz w:val="24"/>
          <w:szCs w:val="24"/>
        </w:rPr>
        <w:t xml:space="preserve"> </w:t>
      </w:r>
      <w:r w:rsidRPr="003B5136">
        <w:rPr>
          <w:rFonts w:ascii="Calibri" w:hAnsi="Calibri"/>
          <w:sz w:val="24"/>
          <w:szCs w:val="24"/>
        </w:rPr>
        <w:t>d</w:t>
      </w:r>
      <w:r w:rsidR="00A216FC" w:rsidRPr="003B5136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B5136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B5136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B5136">
        <w:rPr>
          <w:rFonts w:ascii="Calibri" w:hAnsi="Calibri"/>
          <w:sz w:val="24"/>
          <w:szCs w:val="24"/>
        </w:rPr>
        <w:t>julho</w:t>
      </w:r>
      <w:proofErr w:type="spellEnd"/>
      <w:r w:rsidR="00A216FC" w:rsidRPr="003B5136">
        <w:rPr>
          <w:rFonts w:ascii="Calibri" w:hAnsi="Calibri"/>
          <w:sz w:val="24"/>
          <w:szCs w:val="24"/>
        </w:rPr>
        <w:t xml:space="preserve"> de 2026</w:t>
      </w:r>
      <w:r w:rsidRPr="003B5136">
        <w:rPr>
          <w:rFonts w:ascii="Calibri" w:hAnsi="Calibri"/>
          <w:sz w:val="24"/>
          <w:szCs w:val="24"/>
        </w:rPr>
        <w:t>.</w:t>
      </w:r>
      <w:proofErr w:type="gramEnd"/>
    </w:p>
    <w:p w14:paraId="2D23DC3B" w14:textId="07F2238C" w:rsidR="0002644A" w:rsidRPr="00D36C16" w:rsidRDefault="006F1E8C">
      <w:pPr>
        <w:ind w:firstLine="720"/>
        <w:jc w:val="both"/>
        <w:rPr>
          <w:sz w:val="24"/>
          <w:szCs w:val="24"/>
        </w:rPr>
      </w:pPr>
      <w:r w:rsidRPr="003B5136">
        <w:rPr>
          <w:rFonts w:ascii="Calibri" w:hAnsi="Calibri"/>
          <w:b/>
          <w:sz w:val="24"/>
          <w:szCs w:val="24"/>
        </w:rPr>
        <w:t>Art. 2º</w:t>
      </w:r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Os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efeitos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financeiros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decorrentes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r w:rsidRPr="00D36C16">
        <w:rPr>
          <w:rFonts w:ascii="Calibri" w:hAnsi="Calibri"/>
          <w:sz w:val="24"/>
          <w:szCs w:val="24"/>
        </w:rPr>
        <w:t xml:space="preserve">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pela</w:t>
      </w:r>
      <w:proofErr w:type="spellEnd"/>
      <w:r w:rsidRPr="00D36C16">
        <w:rPr>
          <w:rFonts w:ascii="Calibri" w:hAnsi="Calibri"/>
          <w:sz w:val="24"/>
          <w:szCs w:val="24"/>
        </w:rPr>
        <w:t xml:space="preserve">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 w:rsidRPr="00EC644C">
        <w:rPr>
          <w:rFonts w:ascii="Calibri" w:hAnsi="Calibri"/>
          <w:sz w:val="24"/>
          <w:szCs w:val="24"/>
        </w:rPr>
        <w:t>2</w:t>
      </w:r>
      <w:r w:rsidR="00A37B16" w:rsidRPr="00EC644C">
        <w:rPr>
          <w:rFonts w:ascii="Calibri" w:hAnsi="Calibri"/>
          <w:sz w:val="24"/>
          <w:szCs w:val="24"/>
        </w:rPr>
        <w:t>8</w:t>
      </w:r>
      <w:r w:rsidR="0065638E" w:rsidRPr="00EC644C">
        <w:rPr>
          <w:rFonts w:ascii="Calibri" w:hAnsi="Calibri"/>
          <w:sz w:val="24"/>
          <w:szCs w:val="24"/>
        </w:rPr>
        <w:t>/08/2026</w:t>
      </w:r>
      <w:r w:rsidR="0065638E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CRSC-PCCTAE/UFDPar.</w:t>
      </w:r>
    </w:p>
    <w:p w14:paraId="53C48E96" w14:textId="20996F4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proofErr w:type="gramStart"/>
      <w:r w:rsidRPr="00D36C16">
        <w:rPr>
          <w:rFonts w:ascii="Calibri" w:hAnsi="Calibri"/>
          <w:sz w:val="24"/>
          <w:szCs w:val="24"/>
        </w:rPr>
        <w:t>na</w:t>
      </w:r>
      <w:proofErr w:type="spellEnd"/>
      <w:proofErr w:type="gram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bookmarkEnd w:id="0"/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253EB" w14:textId="77777777" w:rsidR="00513216" w:rsidRDefault="00513216">
      <w:pPr>
        <w:spacing w:after="0" w:line="240" w:lineRule="auto"/>
      </w:pPr>
      <w:r>
        <w:separator/>
      </w:r>
    </w:p>
  </w:endnote>
  <w:endnote w:type="continuationSeparator" w:id="0">
    <w:p w14:paraId="70653B14" w14:textId="77777777" w:rsidR="00513216" w:rsidRDefault="0051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33882" w14:textId="77777777" w:rsidR="00513216" w:rsidRDefault="00513216">
      <w:pPr>
        <w:spacing w:after="0" w:line="240" w:lineRule="auto"/>
      </w:pPr>
      <w:r>
        <w:separator/>
      </w:r>
    </w:p>
  </w:footnote>
  <w:footnote w:type="continuationSeparator" w:id="0">
    <w:p w14:paraId="327CD77F" w14:textId="77777777" w:rsidR="00513216" w:rsidRDefault="0051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51EF"/>
    <w:rsid w:val="0002644A"/>
    <w:rsid w:val="00034616"/>
    <w:rsid w:val="00051332"/>
    <w:rsid w:val="0006063C"/>
    <w:rsid w:val="000F196E"/>
    <w:rsid w:val="0010378F"/>
    <w:rsid w:val="0012118C"/>
    <w:rsid w:val="0015074B"/>
    <w:rsid w:val="00195924"/>
    <w:rsid w:val="001B47C6"/>
    <w:rsid w:val="001E179A"/>
    <w:rsid w:val="00242E15"/>
    <w:rsid w:val="0029639D"/>
    <w:rsid w:val="002D196A"/>
    <w:rsid w:val="00326F90"/>
    <w:rsid w:val="00353F97"/>
    <w:rsid w:val="003B5136"/>
    <w:rsid w:val="003C77FD"/>
    <w:rsid w:val="004253DD"/>
    <w:rsid w:val="005008D6"/>
    <w:rsid w:val="00513216"/>
    <w:rsid w:val="00574107"/>
    <w:rsid w:val="005F65DF"/>
    <w:rsid w:val="0065638E"/>
    <w:rsid w:val="006C0B3C"/>
    <w:rsid w:val="006F1E8C"/>
    <w:rsid w:val="00824464"/>
    <w:rsid w:val="00890FDB"/>
    <w:rsid w:val="008D703F"/>
    <w:rsid w:val="00973341"/>
    <w:rsid w:val="00982F66"/>
    <w:rsid w:val="00A216FC"/>
    <w:rsid w:val="00A37B16"/>
    <w:rsid w:val="00A9722C"/>
    <w:rsid w:val="00AA1D8D"/>
    <w:rsid w:val="00B47730"/>
    <w:rsid w:val="00BC045C"/>
    <w:rsid w:val="00C805CB"/>
    <w:rsid w:val="00CB0664"/>
    <w:rsid w:val="00D36C16"/>
    <w:rsid w:val="00D518DA"/>
    <w:rsid w:val="00D72A1C"/>
    <w:rsid w:val="00DC0252"/>
    <w:rsid w:val="00DE3915"/>
    <w:rsid w:val="00DF7C9F"/>
    <w:rsid w:val="00E00B81"/>
    <w:rsid w:val="00E01A74"/>
    <w:rsid w:val="00E52892"/>
    <w:rsid w:val="00E5616C"/>
    <w:rsid w:val="00EC644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1E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17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1E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17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6EBC82-EE9F-49BC-B7DD-85F0286F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433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2026-09-03T10:20:00Z</dcterms:modified>
</cp:coreProperties>
</file>